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mc:Ignorable="w14 wp14">
  <w:body>
    <w:p>
      <w:pPr>
        <w:spacing w:line="480" w:lineRule="auto"/>
        <w:ind w:firstLine="720"/>
        <w:jc w:val="center"/>
        <w:rPr>
          <w:rFonts w:ascii="Times New Roman" w:hAnsi="Times New Roman"/>
          <w:sz w:val="24"/>
          <w:szCs w:val="24"/>
          <w:lang w:bidi="ar_SA" w:eastAsia="en_US" w:val="en_US"/>
        </w:rPr>
      </w:pPr>
    </w:p>
    <w:p>
      <w:pPr>
        <w:spacing w:line="480" w:lineRule="auto"/>
        <w:ind w:firstLine="720"/>
        <w:jc w:val="center"/>
        <w:rPr>
          <w:rFonts w:ascii="Times New Roman" w:hAnsi="Times New Roman"/>
          <w:sz w:val="24"/>
          <w:szCs w:val="24"/>
          <w:lang w:bidi="ar_SA" w:eastAsia="en_US" w:val="en_US"/>
        </w:rPr>
      </w:pPr>
    </w:p>
    <w:p>
      <w:pPr>
        <w:spacing w:line="480" w:lineRule="auto"/>
        <w:ind w:firstLine="720"/>
        <w:jc w:val="center"/>
        <w:rPr>
          <w:rFonts w:ascii="Times New Roman" w:hAnsi="Times New Roman"/>
          <w:sz w:val="24"/>
          <w:szCs w:val="24"/>
          <w:lang w:bidi="ar_SA" w:eastAsia="en_US" w:val="en_US"/>
        </w:rPr>
      </w:pPr>
    </w:p>
    <w:p>
      <w:pPr>
        <w:spacing w:line="480" w:lineRule="auto"/>
        <w:ind w:firstLine="720"/>
        <w:jc w:val="center"/>
        <w:rPr>
          <w:rFonts w:ascii="Times New Roman" w:hAnsi="Times New Roman"/>
          <w:sz w:val="24"/>
          <w:szCs w:val="24"/>
          <w:lang w:bidi="ar_SA" w:eastAsia="en_US" w:val="en_US"/>
        </w:rPr>
      </w:pPr>
    </w:p>
    <w:p>
      <w:pPr>
        <w:spacing w:line="480" w:lineRule="auto"/>
        <w:jc w:val="center"/>
        <w:rPr>
          <w:rFonts w:ascii="Times New Roman" w:hAnsi="Times New Roman"/>
          <w:b w:val="1"/>
          <w:bCs w:val="1"/>
          <w:sz w:val="24"/>
          <w:szCs w:val="24"/>
          <w:lang w:bidi="ar_SA" w:eastAsia="en_US" w:val="en_US"/>
        </w:rPr>
      </w:pPr>
      <w:r>
        <w:rPr>
          <w:rFonts w:ascii="Times New Roman" w:hAnsi="Times New Roman"/>
          <w:b w:val="1"/>
          <w:bCs w:val="1"/>
          <w:sz w:val="24"/>
          <w:szCs w:val="24"/>
        </w:rPr>
        <w:t xml:space="preserve">Workplace Dilemma: Parents </w:t>
      </w:r>
      <w:r>
        <w:rPr>
          <w:rFonts w:ascii="Times New Roman" w:hAnsi="Times New Roman"/>
          <w:b w:val="1"/>
          <w:bCs w:val="1"/>
          <w:vanish w:val="0"/>
          <w:color w:val="000000"/>
          <w:sz w:val="24"/>
          <w:szCs w:val="24"/>
          <w:rtl w:val="0"/>
          <w:lang w:val="en-US"/>
        </w:rPr>
        <w:t>With</w:t>
      </w:r>
      <w:r>
        <w:rPr>
          <w:rFonts w:ascii="Times New Roman" w:hAnsi="Times New Roman"/>
          <w:b w:val="1"/>
          <w:bCs w:val="1"/>
          <w:sz w:val="24"/>
          <w:szCs w:val="24"/>
        </w:rPr>
        <w:t xml:space="preserve"> Disabled Children</w:t>
      </w:r>
    </w:p>
    <w:p>
      <w:pPr>
        <w:spacing w:line="480" w:lineRule="auto"/>
        <w:jc w:val="center"/>
        <w:rPr>
          <w:rFonts w:ascii="Times New Roman" w:hAnsi="Times New Roman"/>
          <w:b w:val="1"/>
          <w:bCs w:val="1"/>
          <w:sz w:val="24"/>
          <w:szCs w:val="24"/>
          <w:lang w:bidi="ar_SA" w:eastAsia="en_US" w:val="en_US"/>
        </w:rPr>
      </w:pPr>
    </w:p>
    <w:p>
      <w:pPr>
        <w:spacing w:line="480" w:lineRule="auto"/>
        <w:jc w:val="center"/>
        <w:rPr>
          <w:rFonts w:ascii="Times New Roman" w:hAnsi="Times New Roman"/>
          <w:b w:val="1"/>
          <w:bCs w:val="1"/>
          <w:sz w:val="24"/>
          <w:szCs w:val="24"/>
          <w:lang w:bidi="ar_SA" w:eastAsia="en_US" w:val="en_US"/>
        </w:rPr>
      </w:pPr>
    </w:p>
    <w:p>
      <w:pPr>
        <w:spacing w:line="480" w:lineRule="auto"/>
        <w:ind w:firstLine="720"/>
        <w:jc w:val="center"/>
        <w:rPr>
          <w:rFonts w:ascii="Times New Roman" w:hAnsi="Times New Roman"/>
          <w:sz w:val="24"/>
          <w:szCs w:val="24"/>
          <w:lang w:bidi="ar_SA" w:eastAsia="en_US" w:val="en_US"/>
        </w:rPr>
      </w:pPr>
      <w:r>
        <w:rPr>
          <w:rFonts w:ascii="Times New Roman" w:hAnsi="Times New Roman"/>
          <w:sz w:val="24"/>
          <w:szCs w:val="24"/>
        </w:rPr>
        <w:t>Bileah Brown</w:t>
      </w:r>
    </w:p>
    <w:p>
      <w:pPr>
        <w:spacing w:line="480" w:lineRule="auto"/>
        <w:ind w:firstLine="720"/>
        <w:jc w:val="center"/>
        <w:rPr>
          <w:rFonts w:ascii="Times New Roman" w:hAnsi="Times New Roman"/>
          <w:sz w:val="24"/>
          <w:szCs w:val="24"/>
          <w:lang w:bidi="ar_SA" w:eastAsia="en_US" w:val="en_US"/>
        </w:rPr>
      </w:pPr>
      <w:r>
        <w:rPr>
          <w:rFonts w:ascii="Times New Roman" w:hAnsi="Times New Roman"/>
          <w:sz w:val="24"/>
          <w:szCs w:val="24"/>
        </w:rPr>
        <w:t>Texas Southern University</w:t>
      </w:r>
    </w:p>
    <w:p>
      <w:pPr>
        <w:spacing w:line="480" w:lineRule="auto"/>
        <w:ind w:firstLine="720"/>
        <w:jc w:val="center"/>
        <w:rPr>
          <w:rFonts w:ascii="Times New Roman" w:hAnsi="Times New Roman"/>
          <w:sz w:val="24"/>
          <w:szCs w:val="24"/>
          <w:lang w:bidi="ar_SA" w:eastAsia="en_US" w:val="en_US"/>
        </w:rPr>
      </w:pPr>
    </w:p>
    <w:p>
      <w:pPr>
        <w:spacing w:line="480" w:lineRule="auto"/>
        <w:jc w:val="center"/>
        <w:rPr>
          <w:rFonts w:ascii="Times New Roman" w:hAnsi="Times New Roman"/>
          <w:sz w:val="24"/>
          <w:szCs w:val="24"/>
          <w:lang w:bidi="ar_SA" w:eastAsia="en_US" w:val="en_US"/>
        </w:rPr>
      </w:pPr>
      <w:r>
        <w:rPr>
          <w:rFonts w:ascii="Times New Roman" w:hAnsi="Times New Roman"/>
          <w:sz w:val="24"/>
          <w:szCs w:val="24"/>
        </w:rPr>
        <w:br w:type="page"/>
      </w:r>
    </w:p>
    <w:p>
      <w:pPr>
        <w:spacing w:line="480" w:lineRule="auto"/>
        <w:rPr>
          <w:rFonts w:ascii="Times New Roman" w:hAnsi="Times New Roman"/>
          <w:sz w:val="24"/>
          <w:szCs w:val="24"/>
          <w:lang w:bidi="ar_SA" w:eastAsia="en_US" w:val="en_US"/>
        </w:rPr>
      </w:pPr>
      <w:r>
        <w:rPr>
          <w:rFonts w:ascii="Times New Roman" w:hAnsi="Times New Roman"/>
          <w:b w:val="1"/>
          <w:sz w:val="24"/>
          <w:szCs w:val="24"/>
        </w:rPr>
        <w:t>Abstract</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 </w:t>
      </w:r>
      <w:r>
        <w:rPr>
          <w:rFonts w:ascii="Times New Roman" w:hAnsi="Times New Roman"/>
          <w:b w:val="0"/>
          <w:i w:val="0"/>
          <w:strike w:val="0"/>
          <w:vanish w:val="0"/>
          <w:color w:val="000000"/>
          <w:sz w:val="24"/>
          <w:szCs w:val="24"/>
          <w:u w:val="none"/>
          <w:rtl w:val="0"/>
          <w:lang w:val="en-US"/>
        </w:rPr>
        <w:t>Parents</w:t>
      </w:r>
      <w:r>
        <w:rPr>
          <w:rFonts w:ascii="Times New Roman" w:hAnsi="Times New Roman"/>
          <w:sz w:val="24"/>
          <w:szCs w:val="24"/>
        </w:rPr>
        <w:t xml:space="preserve"> of children with disabilities face a</w:t>
      </w:r>
      <w:r>
        <w:rPr>
          <w:rFonts w:ascii="Times New Roman" w:hAnsi="Times New Roman"/>
          <w:vanish w:val="0"/>
          <w:color w:val="000000"/>
          <w:sz w:val="24"/>
          <w:szCs w:val="24"/>
          <w:rtl w:val="0"/>
          <w:lang w:val="en-US"/>
        </w:rPr>
        <w:t xml:space="preserve"> </w:t>
      </w:r>
      <w:r>
        <w:rPr>
          <w:rFonts w:ascii="Times New Roman" w:hAnsi="Times New Roman"/>
          <w:vanish w:val="0"/>
          <w:color w:val="000000"/>
          <w:sz w:val="24"/>
          <w:szCs w:val="24"/>
          <w:rtl w:val="0"/>
          <w:lang w:val="en-US"/>
        </w:rPr>
        <w:t xml:space="preserve">myriad of </w:t>
      </w:r>
      <w:r>
        <w:rPr>
          <w:rFonts w:ascii="Times New Roman" w:hAnsi="Times New Roman"/>
          <w:b w:val="0"/>
          <w:i w:val="0"/>
          <w:strike w:val="0"/>
          <w:vanish w:val="0"/>
          <w:color w:val="000000"/>
          <w:sz w:val="24"/>
          <w:szCs w:val="24"/>
          <w:u w:val="none"/>
          <w:vertAlign w:val="baseline"/>
          <w:rtl w:val="0"/>
          <w:lang w:val="en-US"/>
        </w:rPr>
        <w:t>challenges in</w:t>
      </w:r>
      <w:r>
        <w:rPr>
          <w:rFonts w:ascii="Times New Roman" w:hAnsi="Times New Roman"/>
          <w:sz w:val="24"/>
          <w:szCs w:val="24"/>
        </w:rPr>
        <w:t xml:space="preserve"> their workplaces. Most parents having children with disabilities are faced with a dilemma of whether to inform the boss or not. </w:t>
      </w:r>
      <w:r>
        <w:rPr>
          <w:rFonts w:ascii="Times New Roman" w:hAnsi="Times New Roman"/>
          <w:sz w:val="24"/>
          <w:szCs w:val="24"/>
        </w:rPr>
        <w:t xml:space="preserve">Research has </w:t>
      </w:r>
      <w:r>
        <w:rPr>
          <w:rFonts w:ascii="Times New Roman" w:hAnsi="Times New Roman"/>
          <w:b w:val="0"/>
          <w:i w:val="0"/>
          <w:strike w:val="0"/>
          <w:vanish w:val="0"/>
          <w:color w:val="000000"/>
          <w:sz w:val="24"/>
          <w:szCs w:val="24"/>
          <w:u w:val="none"/>
          <w:rtl w:val="0"/>
          <w:lang w:val="en-US"/>
        </w:rPr>
        <w:t>found</w:t>
      </w:r>
      <w:r>
        <w:rPr>
          <w:rFonts w:ascii="Times New Roman" w:hAnsi="Times New Roman"/>
          <w:sz w:val="24"/>
          <w:szCs w:val="24"/>
        </w:rPr>
        <w:t xml:space="preserve"> that more than a third of these </w:t>
      </w:r>
      <w:r>
        <w:rPr>
          <w:rFonts w:ascii="Times New Roman" w:hAnsi="Times New Roman"/>
          <w:sz w:val="24"/>
          <w:szCs w:val="24"/>
        </w:rPr>
        <w:t>parent’s</w:t>
      </w:r>
      <w:r>
        <w:rPr>
          <w:rFonts w:ascii="Times New Roman" w:hAnsi="Times New Roman"/>
          <w:sz w:val="24"/>
          <w:szCs w:val="24"/>
        </w:rPr>
        <w:t xml:space="preserve"> fear discrimination at workplaces, and most of them end up being fired because of work interruptions that originate from the issues </w:t>
      </w:r>
      <w:r>
        <w:rPr>
          <w:rFonts w:ascii="Times New Roman" w:hAnsi="Times New Roman"/>
          <w:b w:val="0"/>
          <w:i w:val="0"/>
          <w:strike w:val="0"/>
          <w:vanish w:val="0"/>
          <w:color w:val="000000"/>
          <w:sz w:val="24"/>
          <w:szCs w:val="24"/>
          <w:u w:val="none"/>
          <w:rtl w:val="0"/>
          <w:lang w:val="en-US"/>
        </w:rPr>
        <w:t>with</w:t>
      </w:r>
      <w:r>
        <w:rPr>
          <w:rFonts w:ascii="Times New Roman" w:hAnsi="Times New Roman"/>
          <w:sz w:val="24"/>
          <w:szCs w:val="24"/>
        </w:rPr>
        <w:t xml:space="preserve"> their disabled children. However, some employees have shown responsibility for these parents and their children, support which every other employee and coworkers should emulate.</w:t>
      </w: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bookmarkStart w:id="0" w:name="_GoBack"/>
      <w:bookmarkEnd w:id="0"/>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b w:val="1"/>
          <w:sz w:val="24"/>
          <w:szCs w:val="24"/>
          <w:lang w:bidi="ar_SA" w:eastAsia="en_US" w:val="en_US"/>
        </w:rPr>
      </w:pP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Introduction</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The</w:t>
      </w:r>
      <w:r>
        <w:rPr>
          <w:rFonts w:ascii="Times New Roman" w:hAnsi="Times New Roman"/>
          <w:sz w:val="24"/>
          <w:szCs w:val="24"/>
        </w:rPr>
        <w:t xml:space="preserve"> </w:t>
      </w:r>
      <w:r>
        <w:rPr>
          <w:rFonts w:ascii="Times New Roman" w:hAnsi="Times New Roman"/>
          <w:sz w:val="24"/>
          <w:szCs w:val="24"/>
        </w:rPr>
        <w:t xml:space="preserve">purpose of this </w:t>
      </w:r>
      <w:r>
        <w:rPr>
          <w:rFonts w:ascii="Times New Roman" w:hAnsi="Times New Roman"/>
          <w:sz w:val="24"/>
          <w:szCs w:val="24"/>
        </w:rPr>
        <w:t xml:space="preserve">paper </w:t>
      </w:r>
      <w:r>
        <w:rPr>
          <w:rFonts w:ascii="Times New Roman" w:hAnsi="Times New Roman"/>
          <w:sz w:val="24"/>
          <w:szCs w:val="24"/>
        </w:rPr>
        <w:t>is to analyze</w:t>
      </w:r>
      <w:r>
        <w:rPr>
          <w:rFonts w:ascii="Times New Roman" w:hAnsi="Times New Roman"/>
          <w:sz w:val="24"/>
          <w:szCs w:val="24"/>
        </w:rPr>
        <w:t xml:space="preserve"> how parents of disabled children experience dilemmas in their workplaces</w:t>
      </w:r>
      <w:r>
        <w:rPr>
          <w:rFonts w:ascii="Times New Roman" w:hAnsi="Times New Roman"/>
          <w:sz w:val="24"/>
          <w:szCs w:val="24"/>
        </w:rPr>
        <w:t xml:space="preserve"> and propose ways to overcome </w:t>
      </w:r>
      <w:r>
        <w:rPr>
          <w:rFonts w:ascii="Times New Roman" w:hAnsi="Times New Roman"/>
          <w:vanish w:val="0"/>
          <w:color w:val="000000"/>
          <w:sz w:val="24"/>
          <w:szCs w:val="24"/>
          <w:rtl w:val="0"/>
          <w:lang w:val="en-US"/>
        </w:rPr>
        <w:t xml:space="preserve">them. </w:t>
      </w:r>
      <w:r>
        <w:rPr>
          <w:rFonts w:ascii="Times New Roman" w:hAnsi="Times New Roman"/>
          <w:sz w:val="24"/>
          <w:szCs w:val="24"/>
        </w:rPr>
        <w:t xml:space="preserve"> Studies have </w:t>
      </w:r>
      <w:r>
        <w:rPr>
          <w:rFonts w:ascii="Times New Roman" w:hAnsi="Times New Roman"/>
          <w:b w:val="0"/>
          <w:i w:val="0"/>
          <w:strike w:val="0"/>
          <w:vanish w:val="0"/>
          <w:color w:val="000000"/>
          <w:sz w:val="24"/>
          <w:szCs w:val="24"/>
          <w:u w:val="none"/>
          <w:rtl w:val="0"/>
          <w:lang w:val="en-US"/>
        </w:rPr>
        <w:t>found</w:t>
      </w:r>
      <w:r>
        <w:rPr>
          <w:rFonts w:ascii="Times New Roman" w:hAnsi="Times New Roman"/>
          <w:sz w:val="24"/>
          <w:szCs w:val="24"/>
        </w:rPr>
        <w:t xml:space="preserve"> that parents </w:t>
      </w:r>
      <w:r>
        <w:rPr>
          <w:rFonts w:ascii="Times New Roman" w:hAnsi="Times New Roman"/>
          <w:b w:val="0"/>
          <w:i w:val="0"/>
          <w:strike w:val="0"/>
          <w:vanish w:val="0"/>
          <w:color w:val="000000"/>
          <w:sz w:val="24"/>
          <w:szCs w:val="24"/>
          <w:u w:val="none"/>
          <w:rtl w:val="0"/>
          <w:lang w:val="en-US"/>
        </w:rPr>
        <w:t>with</w:t>
      </w:r>
      <w:r>
        <w:rPr>
          <w:rFonts w:ascii="Times New Roman" w:hAnsi="Times New Roman"/>
          <w:sz w:val="24"/>
          <w:szCs w:val="24"/>
        </w:rPr>
        <w:t xml:space="preserve"> disabled children </w:t>
      </w:r>
      <w:r>
        <w:rPr>
          <w:rFonts w:ascii="Times New Roman" w:hAnsi="Times New Roman"/>
          <w:b w:val="0"/>
          <w:i w:val="0"/>
          <w:strike w:val="0"/>
          <w:vanish w:val="0"/>
          <w:color w:val="000000"/>
          <w:sz w:val="24"/>
          <w:szCs w:val="24"/>
          <w:u w:val="none"/>
          <w:rtl w:val="0"/>
          <w:lang w:val="en-US"/>
        </w:rPr>
        <w:t>have many stressors</w:t>
      </w:r>
      <w:r>
        <w:rPr>
          <w:rFonts w:ascii="Times New Roman" w:hAnsi="Times New Roman"/>
          <w:sz w:val="24"/>
          <w:szCs w:val="24"/>
        </w:rPr>
        <w:t xml:space="preserve">, </w:t>
      </w:r>
      <w:r>
        <w:rPr>
          <w:rFonts w:ascii="Times New Roman" w:hAnsi="Times New Roman"/>
          <w:b w:val="0"/>
          <w:i w:val="0"/>
          <w:strike w:val="0"/>
          <w:vanish w:val="0"/>
          <w:color w:val="000000"/>
          <w:sz w:val="24"/>
          <w:szCs w:val="24"/>
          <w:u w:val="none"/>
          <w:rtl w:val="0"/>
          <w:lang w:val="en-US"/>
        </w:rPr>
        <w:t xml:space="preserve">including </w:t>
      </w:r>
      <w:r>
        <w:rPr>
          <w:rFonts w:ascii="Times New Roman" w:hAnsi="Times New Roman"/>
          <w:sz w:val="24"/>
          <w:szCs w:val="24"/>
        </w:rPr>
        <w:t xml:space="preserve">psychological disorders such as depression and anxiety. </w:t>
      </w:r>
      <w:r>
        <w:rPr>
          <w:rFonts w:ascii="Times New Roman" w:hAnsi="Times New Roman"/>
          <w:b w:val="0"/>
          <w:i w:val="0"/>
          <w:strike w:val="0"/>
          <w:vanish w:val="0"/>
          <w:color w:val="000000"/>
          <w:sz w:val="24"/>
          <w:szCs w:val="24"/>
          <w:u w:val="none"/>
          <w:rtl w:val="0"/>
          <w:lang w:val="en-US"/>
        </w:rPr>
        <w:t xml:space="preserve">Not only are parents affected </w:t>
      </w:r>
      <w:r>
        <w:rPr>
          <w:rFonts w:ascii="Times New Roman" w:hAnsi="Times New Roman"/>
          <w:b w:val="0"/>
          <w:i w:val="0"/>
          <w:strike w:val="0"/>
          <w:vanish w:val="0"/>
          <w:color w:val="000000"/>
          <w:sz w:val="24"/>
          <w:szCs w:val="24"/>
          <w:u w:val="none"/>
          <w:rtl w:val="0"/>
          <w:lang w:val="en-US"/>
        </w:rPr>
        <w:t xml:space="preserve">psychologically , </w:t>
      </w:r>
      <w:r>
        <w:rPr>
          <w:rFonts w:ascii="Times New Roman" w:hAnsi="Times New Roman"/>
          <w:b w:val="0"/>
          <w:i w:val="0"/>
          <w:strike w:val="0"/>
          <w:vanish w:val="0"/>
          <w:color w:val="000000"/>
          <w:sz w:val="24"/>
          <w:szCs w:val="24"/>
          <w:highlight w:val="yellow"/>
          <w:u w:val="none"/>
          <w:rtl w:val="0"/>
          <w:lang w:val="en-US"/>
        </w:rPr>
        <w:t xml:space="preserve">they also </w:t>
      </w:r>
      <w:r>
        <w:rPr>
          <w:rFonts w:ascii="Times New Roman" w:hAnsi="Times New Roman"/>
          <w:b w:val="0"/>
          <w:i w:val="0"/>
          <w:strike w:val="0"/>
          <w:vanish w:val="0"/>
          <w:color w:val="000000"/>
          <w:sz w:val="24"/>
          <w:szCs w:val="24"/>
          <w:highlight w:val="yellow"/>
          <w:u w:val="none"/>
          <w:rtl w:val="0"/>
          <w:lang w:val="en-US"/>
        </w:rPr>
        <w:t xml:space="preserve">experience </w:t>
      </w:r>
      <w:r>
        <w:rPr>
          <w:rFonts w:ascii="Times New Roman" w:hAnsi="Times New Roman"/>
          <w:b w:val="0"/>
          <w:i w:val="0"/>
          <w:strike w:val="0"/>
          <w:vanish w:val="0"/>
          <w:color w:val="000000"/>
          <w:sz w:val="24"/>
          <w:szCs w:val="24"/>
          <w:highlight w:val="yellow"/>
          <w:u w:val="none"/>
          <w:rtl w:val="0"/>
          <w:lang w:val="en-US"/>
        </w:rPr>
        <w:t xml:space="preserve"> negative </w:t>
      </w:r>
      <w:r>
        <w:rPr>
          <w:rFonts w:ascii="Times New Roman" w:hAnsi="Times New Roman"/>
          <w:sz w:val="24"/>
          <w:szCs w:val="24"/>
          <w:highlight w:val="yellow"/>
        </w:rPr>
        <w:t>disrupt</w:t>
      </w:r>
      <w:r>
        <w:rPr>
          <w:rFonts w:ascii="Times New Roman" w:hAnsi="Times New Roman"/>
          <w:vanish w:val="0"/>
          <w:color w:val="000000"/>
          <w:sz w:val="24"/>
          <w:szCs w:val="24"/>
          <w:highlight w:val="yellow"/>
          <w:rtl w:val="0"/>
          <w:lang w:val="en-US"/>
        </w:rPr>
        <w:t>ion</w:t>
      </w:r>
      <w:r>
        <w:rPr>
          <w:rFonts w:ascii="Times New Roman" w:hAnsi="Times New Roman"/>
          <w:sz w:val="24"/>
          <w:szCs w:val="24"/>
          <w:highlight w:val="yellow"/>
        </w:rPr>
        <w:t>s</w:t>
      </w:r>
      <w:r>
        <w:rPr>
          <w:rFonts w:ascii="Times New Roman" w:hAnsi="Times New Roman"/>
          <w:vanish w:val="0"/>
          <w:color w:val="000000"/>
          <w:sz w:val="24"/>
          <w:szCs w:val="24"/>
          <w:highlight w:val="yellow"/>
          <w:rtl w:val="0"/>
          <w:lang w:val="en-US"/>
        </w:rPr>
        <w:t xml:space="preserve"> in their </w:t>
      </w:r>
      <w:r>
        <w:rPr>
          <w:rFonts w:ascii="Times New Roman" w:hAnsi="Times New Roman"/>
          <w:sz w:val="24"/>
          <w:szCs w:val="24"/>
          <w:highlight w:val="yellow"/>
        </w:rPr>
        <w:t>social relations and even affect the family negatively</w:t>
      </w:r>
      <w:r>
        <w:rPr>
          <w:rFonts w:ascii="Times New Roman" w:hAnsi="Times New Roman"/>
          <w:sz w:val="24"/>
          <w:szCs w:val="24"/>
        </w:rPr>
        <w:t xml:space="preserve">. </w:t>
      </w:r>
      <w:r>
        <w:rPr>
          <w:rFonts w:ascii="Times New Roman" w:hAnsi="Times New Roman"/>
          <w:sz w:val="24"/>
          <w:szCs w:val="24"/>
        </w:rPr>
        <w:t xml:space="preserve">This study is important because it analyzes the challenges parents of disabled children face, and further encourages </w:t>
      </w:r>
      <w:r>
        <w:rPr>
          <w:rFonts w:ascii="Times New Roman" w:hAnsi="Times New Roman"/>
          <w:sz w:val="24"/>
          <w:szCs w:val="24"/>
        </w:rPr>
        <w:t>these parents to perceive positive outcomes from their peer</w:t>
      </w:r>
      <w:r>
        <w:rPr>
          <w:rFonts w:ascii="Times New Roman" w:hAnsi="Times New Roman"/>
          <w:vanish w:val="0"/>
          <w:color w:val="000000"/>
          <w:sz w:val="24"/>
          <w:szCs w:val="24"/>
          <w:rtl w:val="0"/>
          <w:lang w:val="en-US"/>
        </w:rPr>
        <w:t>s</w:t>
      </w:r>
      <w:r>
        <w:rPr>
          <w:rFonts w:ascii="Times New Roman" w:hAnsi="Times New Roman"/>
          <w:sz w:val="24"/>
          <w:szCs w:val="24"/>
        </w:rPr>
        <w:t xml:space="preserve">, who offer them support. </w:t>
      </w:r>
    </w:p>
    <w:p>
      <w:pPr>
        <w:spacing w:line="480" w:lineRule="auto"/>
        <w:ind w:left="360"/>
        <w:jc w:val="both"/>
        <w:rPr>
          <w:rFonts w:ascii="Times New Roman" w:hAnsi="Times New Roman"/>
          <w:b w:val="1"/>
          <w:bCs w:val="1"/>
          <w:sz w:val="24"/>
          <w:szCs w:val="24"/>
          <w:lang w:bidi="ar_SA" w:eastAsia="en_US" w:val="en_US"/>
        </w:rPr>
      </w:pPr>
      <w:r>
        <w:rPr>
          <w:rFonts w:ascii="Times New Roman" w:hAnsi="Times New Roman"/>
          <w:b w:val="1"/>
          <w:bCs w:val="1"/>
          <w:sz w:val="24"/>
          <w:szCs w:val="24"/>
        </w:rPr>
        <w:br w:type="page"/>
      </w:r>
    </w:p>
    <w:p>
      <w:pPr>
        <w:spacing w:line="480" w:lineRule="auto"/>
        <w:ind w:left="360"/>
        <w:jc w:val="both"/>
        <w:rPr>
          <w:rFonts w:ascii="Times New Roman" w:hAnsi="Times New Roman"/>
          <w:b w:val="1"/>
          <w:bCs w:val="1"/>
          <w:sz w:val="24"/>
          <w:szCs w:val="24"/>
          <w:lang w:bidi="ar_SA" w:eastAsia="en_US" w:val="en_US"/>
        </w:rPr>
      </w:pPr>
      <w:r>
        <w:rPr>
          <w:rFonts w:ascii="Times New Roman" w:hAnsi="Times New Roman"/>
          <w:b w:val="1"/>
          <w:bCs w:val="1"/>
          <w:sz w:val="24"/>
          <w:szCs w:val="24"/>
        </w:rPr>
        <w:t>Statement of the problem</w:t>
      </w:r>
    </w:p>
    <w:p>
      <w:pPr>
        <w:spacing w:line="480" w:lineRule="auto"/>
        <w:ind w:left="360"/>
        <w:jc w:val="both"/>
        <w:rPr>
          <w:rFonts w:ascii="Times New Roman" w:hAnsi="Times New Roman"/>
          <w:sz w:val="24"/>
          <w:szCs w:val="24"/>
          <w:lang w:bidi="ar_SA" w:eastAsia="en_US" w:val="en_US"/>
        </w:rPr>
      </w:pPr>
      <w:r>
        <w:rPr>
          <w:rFonts w:ascii="Times New Roman" w:hAnsi="Times New Roman"/>
          <w:sz w:val="24"/>
          <w:szCs w:val="24"/>
        </w:rPr>
        <w:t>The problem under investigation is the challenges faced by parents who have children with disabilities and way out to support them. The major concern is fear of discrimination among these parents in workplaces, especially where they are entitled to some duties and responsibilities.</w:t>
      </w: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 xml:space="preserve">Research questions: </w:t>
      </w:r>
    </w:p>
    <w:p>
      <w:pPr>
        <w:spacing w:line="480" w:lineRule="auto"/>
        <w:jc w:val="both"/>
        <w:rPr>
          <w:rFonts w:ascii="Times New Roman" w:hAnsi="Times New Roman"/>
          <w:sz w:val="24"/>
          <w:szCs w:val="24"/>
          <w:lang w:bidi="ar_SA" w:eastAsia="en_US" w:val="en_US"/>
        </w:rPr>
      </w:pPr>
      <w:r>
        <w:rPr>
          <w:rFonts w:ascii="Times New Roman" w:hAnsi="Times New Roman"/>
          <w:vanish w:val="0"/>
          <w:color w:val="000000"/>
          <w:sz w:val="24"/>
          <w:szCs w:val="24"/>
          <w:rtl w:val="0"/>
          <w:lang w:val="en-US"/>
        </w:rPr>
        <w:t xml:space="preserve">1. What are some of the major problems parents of children with </w:t>
      </w:r>
      <w:r>
        <w:rPr>
          <w:rFonts w:ascii="Times New Roman" w:hAnsi="Times New Roman"/>
          <w:vanish w:val="0"/>
          <w:color w:val="000000"/>
          <w:sz w:val="24"/>
          <w:szCs w:val="24"/>
          <w:rtl w:val="0"/>
          <w:lang w:val="en-US"/>
        </w:rPr>
        <w:t xml:space="preserve">disabilities face in he workplace? </w:t>
      </w:r>
    </w:p>
    <w:p>
      <w:pPr>
        <w:spacing w:line="480" w:lineRule="auto"/>
        <w:ind w:left="360"/>
        <w:jc w:val="both"/>
        <w:rPr>
          <w:rFonts w:ascii="Times New Roman" w:hAnsi="Times New Roman"/>
          <w:sz w:val="24"/>
          <w:szCs w:val="24"/>
          <w:lang w:bidi="ar_SA" w:eastAsia="en_US" w:val="en_US"/>
        </w:rPr>
      </w:pPr>
      <w:r>
        <w:rPr>
          <w:rFonts w:ascii="Times New Roman" w:hAnsi="Times New Roman"/>
          <w:b w:val="1"/>
          <w:sz w:val="24"/>
          <w:szCs w:val="24"/>
        </w:rPr>
        <w:t>Research background:</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Several challenges are faced by parents with disabled </w:t>
      </w:r>
      <w:r>
        <w:rPr>
          <w:rFonts w:ascii="Times New Roman" w:hAnsi="Times New Roman"/>
          <w:sz w:val="24"/>
          <w:szCs w:val="24"/>
        </w:rPr>
        <w:t>children</w:t>
      </w:r>
      <w:r>
        <w:rPr>
          <w:rFonts w:ascii="Times New Roman" w:hAnsi="Times New Roman"/>
          <w:sz w:val="24"/>
          <w:szCs w:val="24"/>
        </w:rPr>
        <w:t>, especially when bringin</w:t>
      </w:r>
      <w:r>
        <w:rPr>
          <w:rFonts w:ascii="Times New Roman" w:hAnsi="Times New Roman"/>
          <w:sz w:val="24"/>
          <w:szCs w:val="24"/>
        </w:rPr>
        <w:t xml:space="preserve">g </w:t>
      </w:r>
      <w:r>
        <w:rPr>
          <w:rFonts w:ascii="Times New Roman" w:hAnsi="Times New Roman"/>
          <w:sz w:val="24"/>
          <w:szCs w:val="24"/>
        </w:rPr>
        <w:t xml:space="preserve">them up. As argued by </w:t>
      </w:r>
      <w:r>
        <w:rPr>
          <w:rFonts w:ascii="Times New Roman" w:hAnsi="Times New Roman"/>
          <w:sz w:val="24"/>
          <w:szCs w:val="24"/>
        </w:rPr>
        <w:t>(</w:t>
      </w:r>
      <w:r>
        <w:rPr>
          <w:rFonts w:ascii="Times New Roman" w:hAnsi="Times New Roman"/>
          <w:sz w:val="24"/>
          <w:szCs w:val="24"/>
        </w:rPr>
        <w:t>Gopalan</w:t>
      </w:r>
      <w:r>
        <w:rPr>
          <w:rFonts w:ascii="Times New Roman" w:hAnsi="Times New Roman"/>
          <w:sz w:val="24"/>
          <w:szCs w:val="24"/>
        </w:rPr>
        <w:t xml:space="preserve"> </w:t>
      </w:r>
      <w:r>
        <w:rPr>
          <w:rFonts w:ascii="Times New Roman" w:hAnsi="Times New Roman"/>
          <w:sz w:val="24"/>
          <w:szCs w:val="24"/>
        </w:rPr>
        <w:t xml:space="preserve">&amp; </w:t>
      </w:r>
      <w:r>
        <w:rPr>
          <w:rFonts w:ascii="Times New Roman" w:hAnsi="Times New Roman"/>
          <w:sz w:val="24"/>
          <w:szCs w:val="24"/>
        </w:rPr>
        <w:t>Sieng,</w:t>
      </w:r>
      <w:r>
        <w:rPr>
          <w:rFonts w:ascii="Times New Roman" w:hAnsi="Times New Roman"/>
          <w:sz w:val="24"/>
          <w:szCs w:val="24"/>
        </w:rPr>
        <w:t xml:space="preserve"> </w:t>
      </w:r>
      <w:r>
        <w:rPr>
          <w:rFonts w:ascii="Times New Roman" w:hAnsi="Times New Roman"/>
          <w:sz w:val="24"/>
          <w:szCs w:val="24"/>
        </w:rPr>
        <w:t>2015</w:t>
      </w:r>
      <w:r>
        <w:rPr>
          <w:rFonts w:ascii="Times New Roman" w:hAnsi="Times New Roman"/>
          <w:sz w:val="24"/>
          <w:szCs w:val="24"/>
        </w:rPr>
        <w:t>, p.1258</w:t>
      </w:r>
      <w:r>
        <w:rPr>
          <w:rFonts w:ascii="Times New Roman" w:hAnsi="Times New Roman"/>
          <w:sz w:val="24"/>
          <w:szCs w:val="24"/>
        </w:rPr>
        <w:t>)</w:t>
      </w:r>
      <w:r>
        <w:rPr>
          <w:rFonts w:ascii="Times New Roman" w:hAnsi="Times New Roman"/>
          <w:sz w:val="24"/>
          <w:szCs w:val="24"/>
        </w:rPr>
        <w:t>, these parents</w:t>
      </w:r>
      <w:r>
        <w:rPr>
          <w:rFonts w:ascii="Times New Roman" w:hAnsi="Times New Roman"/>
          <w:sz w:val="24"/>
          <w:szCs w:val="24"/>
        </w:rPr>
        <w:t xml:space="preserve"> </w:t>
      </w:r>
      <w:r>
        <w:rPr>
          <w:rFonts w:ascii="Times New Roman" w:hAnsi="Times New Roman"/>
          <w:sz w:val="24"/>
          <w:szCs w:val="24"/>
        </w:rPr>
        <w:t xml:space="preserve">experience stress and other psychological disorders, including depression and anxiety. </w:t>
      </w:r>
      <w:r>
        <w:rPr>
          <w:rFonts w:ascii="Times New Roman" w:hAnsi="Times New Roman"/>
          <w:sz w:val="24"/>
          <w:szCs w:val="24"/>
        </w:rPr>
        <w:t>With these challenges, such parents are faced with</w:t>
      </w:r>
      <w:r>
        <w:rPr>
          <w:rFonts w:ascii="Times New Roman" w:hAnsi="Times New Roman"/>
          <w:sz w:val="24"/>
          <w:szCs w:val="24"/>
        </w:rPr>
        <w:t xml:space="preserve"> dilemmas in disclosure of the care responsibilities they have</w:t>
      </w:r>
      <w:r>
        <w:rPr>
          <w:rFonts w:ascii="Times New Roman" w:hAnsi="Times New Roman"/>
          <w:sz w:val="24"/>
          <w:szCs w:val="24"/>
        </w:rPr>
        <w:t xml:space="preserve"> in</w:t>
      </w:r>
      <w:r>
        <w:rPr>
          <w:rFonts w:ascii="Times New Roman" w:hAnsi="Times New Roman"/>
          <w:sz w:val="24"/>
          <w:szCs w:val="24"/>
        </w:rPr>
        <w:t xml:space="preserve"> workplaces in fear of discrimination. Communication is, therefore, important</w:t>
      </w:r>
      <w:r>
        <w:rPr>
          <w:rFonts w:ascii="Times New Roman" w:hAnsi="Times New Roman"/>
          <w:sz w:val="24"/>
          <w:szCs w:val="24"/>
        </w:rPr>
        <w:t>. However,</w:t>
      </w:r>
      <w:r>
        <w:rPr>
          <w:rFonts w:ascii="Times New Roman" w:hAnsi="Times New Roman"/>
          <w:sz w:val="24"/>
          <w:szCs w:val="24"/>
        </w:rPr>
        <w:t xml:space="preserve"> it tends to be difficult for parents who have children with disabilities. </w:t>
      </w:r>
      <w:r>
        <w:rPr>
          <w:rFonts w:ascii="Times New Roman" w:hAnsi="Times New Roman"/>
          <w:sz w:val="24"/>
          <w:szCs w:val="24"/>
        </w:rPr>
        <w:t>They are</w:t>
      </w:r>
      <w:r>
        <w:rPr>
          <w:rFonts w:ascii="Times New Roman" w:hAnsi="Times New Roman"/>
          <w:sz w:val="24"/>
          <w:szCs w:val="24"/>
        </w:rPr>
        <w:t xml:space="preserve"> encouraged to</w:t>
      </w:r>
      <w:r>
        <w:rPr>
          <w:rFonts w:ascii="Times New Roman" w:hAnsi="Times New Roman"/>
          <w:sz w:val="24"/>
          <w:szCs w:val="24"/>
        </w:rPr>
        <w:t xml:space="preserve"> </w:t>
      </w:r>
      <w:r>
        <w:rPr>
          <w:rFonts w:ascii="Times New Roman" w:hAnsi="Times New Roman"/>
          <w:sz w:val="24"/>
          <w:szCs w:val="24"/>
        </w:rPr>
        <w:t xml:space="preserve">seek support </w:t>
      </w:r>
      <w:r>
        <w:rPr>
          <w:rFonts w:ascii="Times New Roman" w:hAnsi="Times New Roman"/>
          <w:sz w:val="24"/>
          <w:szCs w:val="24"/>
        </w:rPr>
        <w:t xml:space="preserve">from peers to </w:t>
      </w:r>
      <w:r>
        <w:rPr>
          <w:rFonts w:ascii="Times New Roman" w:hAnsi="Times New Roman"/>
          <w:sz w:val="24"/>
          <w:szCs w:val="24"/>
        </w:rPr>
        <w:t xml:space="preserve">enable them to have a work-life and work-family balance, reduced psychological and physical </w:t>
      </w:r>
      <w:r>
        <w:rPr>
          <w:rFonts w:ascii="Times New Roman" w:hAnsi="Times New Roman"/>
          <w:sz w:val="24"/>
          <w:szCs w:val="24"/>
        </w:rPr>
        <w:t>disorder, reduced isolation and discrimination at workplaces, and the society in general and emotional stability</w:t>
      </w:r>
      <w:r>
        <w:rPr>
          <w:rFonts w:ascii="Times New Roman" w:hAnsi="Times New Roman"/>
          <w:sz w:val="24"/>
          <w:szCs w:val="24"/>
        </w:rPr>
        <w:t xml:space="preserve">. </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 xml:space="preserve">Definition of Terms: </w:t>
      </w:r>
      <w:r>
        <w:rPr>
          <w:rFonts w:ascii="Times New Roman" w:hAnsi="Times New Roman"/>
          <w:b w:val="1"/>
          <w:vanish w:val="0"/>
          <w:color w:val="000000"/>
          <w:sz w:val="24"/>
          <w:szCs w:val="24"/>
          <w:rtl w:val="0"/>
          <w:lang w:val="en-US"/>
        </w:rPr>
        <w:t>(Cite these terms)</w:t>
      </w: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Work</w:t>
      </w:r>
      <w:r>
        <w:rPr>
          <w:rFonts w:ascii="Times New Roman" w:hAnsi="Times New Roman"/>
          <w:b w:val="1"/>
          <w:sz w:val="24"/>
          <w:szCs w:val="24"/>
        </w:rPr>
        <w:t>-</w:t>
      </w:r>
      <w:r>
        <w:rPr>
          <w:rFonts w:ascii="Times New Roman" w:hAnsi="Times New Roman"/>
          <w:b w:val="1"/>
          <w:sz w:val="24"/>
          <w:szCs w:val="24"/>
        </w:rPr>
        <w:t>family balance</w:t>
      </w:r>
      <w:r>
        <w:rPr>
          <w:rFonts w:ascii="Times New Roman" w:hAnsi="Times New Roman"/>
          <w:b w:val="1"/>
          <w:sz w:val="24"/>
          <w:szCs w:val="24"/>
        </w:rPr>
        <w:t xml:space="preserve">: </w:t>
      </w:r>
      <w:r>
        <w:rPr>
          <w:rFonts w:ascii="Times New Roman" w:hAnsi="Times New Roman"/>
          <w:sz w:val="24"/>
          <w:szCs w:val="24"/>
        </w:rPr>
        <w:t>Is the individual</w:t>
      </w:r>
      <w:r>
        <w:rPr>
          <w:rFonts w:ascii="Times New Roman" w:hAnsi="Times New Roman"/>
          <w:sz w:val="24"/>
          <w:szCs w:val="24"/>
        </w:rPr>
        <w:t>’s perception of the extent</w:t>
      </w:r>
      <w:r>
        <w:rPr>
          <w:rFonts w:ascii="Times New Roman" w:hAnsi="Times New Roman"/>
          <w:sz w:val="24"/>
          <w:szCs w:val="24"/>
        </w:rPr>
        <w:t xml:space="preserve"> of positive relations at work and family an individual has. </w:t>
      </w: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Work</w:t>
      </w:r>
      <w:r>
        <w:rPr>
          <w:rFonts w:ascii="Times New Roman" w:hAnsi="Times New Roman"/>
          <w:b w:val="1"/>
          <w:sz w:val="24"/>
          <w:szCs w:val="24"/>
        </w:rPr>
        <w:t>-</w:t>
      </w:r>
      <w:r>
        <w:rPr>
          <w:rFonts w:ascii="Times New Roman" w:hAnsi="Times New Roman"/>
          <w:b w:val="1"/>
          <w:sz w:val="24"/>
          <w:szCs w:val="24"/>
        </w:rPr>
        <w:t xml:space="preserve">family conflict: </w:t>
      </w:r>
      <w:r>
        <w:rPr>
          <w:rFonts w:ascii="Times New Roman" w:hAnsi="Times New Roman"/>
          <w:sz w:val="24"/>
          <w:szCs w:val="24"/>
        </w:rPr>
        <w:t>Refers to</w:t>
      </w:r>
      <w:r>
        <w:rPr>
          <w:rFonts w:ascii="Times New Roman" w:hAnsi="Times New Roman"/>
          <w:sz w:val="24"/>
          <w:szCs w:val="24"/>
        </w:rPr>
        <w:t xml:space="preserve"> the </w:t>
      </w:r>
      <w:r>
        <w:rPr>
          <w:rFonts w:ascii="Times New Roman" w:hAnsi="Times New Roman"/>
          <w:sz w:val="24"/>
          <w:szCs w:val="24"/>
        </w:rPr>
        <w:t>incompatibility’s</w:t>
      </w:r>
      <w:r>
        <w:rPr>
          <w:rFonts w:ascii="Times New Roman" w:hAnsi="Times New Roman"/>
          <w:sz w:val="24"/>
          <w:szCs w:val="24"/>
        </w:rPr>
        <w:t xml:space="preserve"> individual experiences between the demands of work and family responsibilities, causing the </w:t>
      </w:r>
      <w:r>
        <w:rPr>
          <w:rFonts w:ascii="Times New Roman" w:hAnsi="Times New Roman"/>
          <w:sz w:val="24"/>
          <w:szCs w:val="24"/>
        </w:rPr>
        <w:t>execution</w:t>
      </w:r>
      <w:r>
        <w:rPr>
          <w:rFonts w:ascii="Times New Roman" w:hAnsi="Times New Roman"/>
          <w:sz w:val="24"/>
          <w:szCs w:val="24"/>
        </w:rPr>
        <w:t xml:space="preserve"> of both responsibilities challenging. </w:t>
      </w: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Work</w:t>
      </w:r>
      <w:r>
        <w:rPr>
          <w:rFonts w:ascii="Times New Roman" w:hAnsi="Times New Roman"/>
          <w:b w:val="1"/>
          <w:sz w:val="24"/>
          <w:szCs w:val="24"/>
        </w:rPr>
        <w:t>-</w:t>
      </w:r>
      <w:r>
        <w:rPr>
          <w:rFonts w:ascii="Times New Roman" w:hAnsi="Times New Roman"/>
          <w:b w:val="1"/>
          <w:sz w:val="24"/>
          <w:szCs w:val="24"/>
        </w:rPr>
        <w:t xml:space="preserve">life balance: </w:t>
      </w:r>
      <w:r>
        <w:rPr>
          <w:rFonts w:ascii="Times New Roman" w:hAnsi="Times New Roman"/>
          <w:sz w:val="24"/>
          <w:szCs w:val="24"/>
        </w:rPr>
        <w:t>Is the divis</w:t>
      </w:r>
      <w:r>
        <w:rPr>
          <w:rFonts w:ascii="Times New Roman" w:hAnsi="Times New Roman"/>
          <w:sz w:val="24"/>
          <w:szCs w:val="24"/>
        </w:rPr>
        <w:t xml:space="preserve">ion of a person’s time and focus </w:t>
      </w:r>
      <w:r>
        <w:rPr>
          <w:rFonts w:ascii="Times New Roman" w:hAnsi="Times New Roman"/>
          <w:sz w:val="24"/>
          <w:szCs w:val="24"/>
        </w:rPr>
        <w:t>o</w:t>
      </w:r>
      <w:r>
        <w:rPr>
          <w:rFonts w:ascii="Times New Roman" w:hAnsi="Times New Roman"/>
          <w:sz w:val="24"/>
          <w:szCs w:val="24"/>
        </w:rPr>
        <w:t xml:space="preserve">n life issues and work activities. </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Work</w:t>
      </w:r>
      <w:r>
        <w:rPr>
          <w:rFonts w:ascii="Times New Roman" w:hAnsi="Times New Roman"/>
          <w:b w:val="1"/>
          <w:sz w:val="24"/>
          <w:szCs w:val="24"/>
        </w:rPr>
        <w:t>-</w:t>
      </w:r>
      <w:r>
        <w:rPr>
          <w:rFonts w:ascii="Times New Roman" w:hAnsi="Times New Roman"/>
          <w:b w:val="1"/>
          <w:sz w:val="24"/>
          <w:szCs w:val="24"/>
        </w:rPr>
        <w:t xml:space="preserve">life conflict: </w:t>
      </w:r>
      <w:r>
        <w:rPr>
          <w:rFonts w:ascii="Times New Roman" w:hAnsi="Times New Roman"/>
          <w:sz w:val="24"/>
          <w:szCs w:val="24"/>
        </w:rPr>
        <w:t xml:space="preserve">Is a challenge </w:t>
      </w:r>
      <w:r>
        <w:rPr>
          <w:rFonts w:ascii="Times New Roman" w:hAnsi="Times New Roman"/>
          <w:sz w:val="24"/>
          <w:szCs w:val="24"/>
        </w:rPr>
        <w:t>that</w:t>
      </w:r>
      <w:r>
        <w:rPr>
          <w:rFonts w:ascii="Times New Roman" w:hAnsi="Times New Roman"/>
          <w:sz w:val="24"/>
          <w:szCs w:val="24"/>
        </w:rPr>
        <w:t xml:space="preserve"> negatively affects the productivity of employees, which causes physical, health, and psychological issues. </w:t>
      </w: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Disability</w:t>
      </w:r>
      <w:r>
        <w:rPr>
          <w:rFonts w:ascii="Times New Roman" w:hAnsi="Times New Roman"/>
          <w:b w:val="1"/>
          <w:sz w:val="24"/>
          <w:szCs w:val="24"/>
        </w:rPr>
        <w:t xml:space="preserve">:  </w:t>
      </w:r>
      <w:r>
        <w:rPr>
          <w:rFonts w:ascii="Times New Roman" w:hAnsi="Times New Roman"/>
          <w:sz w:val="24"/>
          <w:szCs w:val="24"/>
        </w:rPr>
        <w:t xml:space="preserve">A disability is a mental or physical condition </w:t>
      </w:r>
      <w:r>
        <w:rPr>
          <w:rFonts w:ascii="Times New Roman" w:hAnsi="Times New Roman"/>
          <w:sz w:val="24"/>
          <w:szCs w:val="24"/>
        </w:rPr>
        <w:t>that</w:t>
      </w:r>
      <w:r>
        <w:rPr>
          <w:rFonts w:ascii="Times New Roman" w:hAnsi="Times New Roman"/>
          <w:sz w:val="24"/>
          <w:szCs w:val="24"/>
        </w:rPr>
        <w:t xml:space="preserve"> limits an </w:t>
      </w:r>
      <w:r>
        <w:rPr>
          <w:rFonts w:ascii="Times New Roman" w:hAnsi="Times New Roman"/>
          <w:sz w:val="24"/>
          <w:szCs w:val="24"/>
        </w:rPr>
        <w:t>individual’s</w:t>
      </w:r>
      <w:r>
        <w:rPr>
          <w:rFonts w:ascii="Times New Roman" w:hAnsi="Times New Roman"/>
          <w:sz w:val="24"/>
          <w:szCs w:val="24"/>
        </w:rPr>
        <w:t xml:space="preserve"> sense and actions. </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 xml:space="preserve">Research methodology: </w:t>
      </w:r>
    </w:p>
    <w:p>
      <w:pPr>
        <w:spacing w:line="480" w:lineRule="auto"/>
        <w:ind w:firstLine="720"/>
        <w:jc w:val="both"/>
        <w:rPr>
          <w:rFonts w:ascii="Times New Roman" w:hAnsi="Times New Roman"/>
          <w:sz w:val="24"/>
          <w:szCs w:val="24"/>
          <w:lang w:bidi="ar_SA" w:eastAsia="en_US" w:val="en_US"/>
        </w:rPr>
      </w:pPr>
      <w:r>
        <w:rPr>
          <w:rFonts w:ascii="Times New Roman" w:hAnsi="Times New Roman"/>
          <w:b w:val="0"/>
          <w:i w:val="0"/>
          <w:strike w:val="0"/>
          <w:vanish w:val="0"/>
          <w:color w:val="000000"/>
          <w:sz w:val="24"/>
          <w:szCs w:val="24"/>
          <w:u w:val="none"/>
          <w:rtl w:val="0"/>
          <w:lang w:val="en-US"/>
        </w:rPr>
        <w:t>Both</w:t>
      </w:r>
      <w:r>
        <w:rPr>
          <w:rFonts w:ascii="Times New Roman" w:hAnsi="Times New Roman"/>
          <w:sz w:val="24"/>
          <w:szCs w:val="24"/>
        </w:rPr>
        <w:t xml:space="preserve"> research methods</w:t>
      </w:r>
      <w:r>
        <w:rPr>
          <w:rFonts w:ascii="Times New Roman" w:hAnsi="Times New Roman"/>
          <w:sz w:val="24"/>
          <w:szCs w:val="24"/>
        </w:rPr>
        <w:t>, such as</w:t>
      </w:r>
      <w:r>
        <w:rPr>
          <w:rFonts w:ascii="Times New Roman" w:hAnsi="Times New Roman"/>
          <w:sz w:val="24"/>
          <w:szCs w:val="24"/>
        </w:rPr>
        <w:t xml:space="preserve"> quantitative </w:t>
      </w:r>
      <w:r>
        <w:rPr>
          <w:rFonts w:ascii="Times New Roman" w:hAnsi="Times New Roman"/>
          <w:sz w:val="24"/>
          <w:szCs w:val="24"/>
        </w:rPr>
        <w:t xml:space="preserve">and qualitative </w:t>
      </w:r>
      <w:r>
        <w:rPr>
          <w:rFonts w:ascii="Times New Roman" w:hAnsi="Times New Roman"/>
          <w:vanish w:val="0"/>
          <w:color w:val="000000"/>
          <w:sz w:val="24"/>
          <w:szCs w:val="24"/>
          <w:rtl w:val="0"/>
          <w:lang w:val="en-US"/>
        </w:rPr>
        <w:t xml:space="preserve">methods will be used for this study. Focus groups consisting of parents </w:t>
      </w:r>
      <w:r>
        <w:rPr>
          <w:rFonts w:ascii="Times New Roman" w:hAnsi="Times New Roman"/>
          <w:sz w:val="24"/>
          <w:szCs w:val="24"/>
        </w:rPr>
        <w:t>, doctors, allied health professionals, and even coworkers of parents having disabled children</w:t>
      </w:r>
      <w:r>
        <w:rPr>
          <w:rFonts w:ascii="Times New Roman" w:hAnsi="Times New Roman"/>
          <w:sz w:val="24"/>
          <w:szCs w:val="24"/>
        </w:rPr>
        <w:t xml:space="preserve"> will </w:t>
      </w:r>
      <w:r>
        <w:rPr>
          <w:rFonts w:ascii="Times New Roman" w:hAnsi="Times New Roman"/>
          <w:b w:val="0"/>
          <w:i w:val="0"/>
          <w:strike w:val="0"/>
          <w:vanish w:val="0"/>
          <w:color w:val="000000"/>
          <w:sz w:val="24"/>
          <w:szCs w:val="24"/>
          <w:u w:val="none"/>
          <w:rtl w:val="0"/>
          <w:lang w:val="en-US"/>
        </w:rPr>
        <w:t xml:space="preserve">utilized for this study </w:t>
      </w:r>
      <w:r>
        <w:rPr>
          <w:rFonts w:ascii="Times New Roman" w:hAnsi="Times New Roman"/>
          <w:b w:val="0"/>
          <w:i w:val="0"/>
          <w:strike w:val="0"/>
          <w:vanish w:val="0"/>
          <w:color w:val="000000"/>
          <w:sz w:val="24"/>
          <w:szCs w:val="24"/>
          <w:highlight w:val="none"/>
          <w:u w:val="none"/>
        </w:rPr>
        <w:t xml:space="preserve">half-structured interviews on the focus groups </w:t>
      </w:r>
      <w:r>
        <w:rPr>
          <w:rFonts w:ascii="Times New Roman" w:hAnsi="Times New Roman"/>
          <w:b w:val="0"/>
          <w:i w:val="0"/>
          <w:strike w:val="0"/>
          <w:vanish w:val="0"/>
          <w:color w:val="000000"/>
          <w:sz w:val="24"/>
          <w:szCs w:val="24"/>
          <w:highlight w:val="none"/>
          <w:u w:val="none"/>
          <w:rtl w:val="0"/>
          <w:lang w:val="en-US"/>
        </w:rPr>
        <w:t>.</w:t>
      </w:r>
      <w:r>
        <w:rPr>
          <w:rFonts w:ascii="Times New Roman" w:hAnsi="Times New Roman"/>
          <w:sz w:val="24"/>
          <w:szCs w:val="24"/>
        </w:rPr>
        <w:t xml:space="preserve"> The study can also use </w:t>
      </w:r>
      <w:r>
        <w:rPr>
          <w:rFonts w:ascii="Times New Roman" w:hAnsi="Times New Roman"/>
          <w:sz w:val="24"/>
          <w:szCs w:val="24"/>
        </w:rPr>
        <w:t xml:space="preserve">data sheets to collect information based on the social-demographic details of parents with disabled children. For the study on the levels of stress, anxiety, </w:t>
      </w:r>
      <w:r>
        <w:rPr>
          <w:rFonts w:ascii="Times New Roman" w:hAnsi="Times New Roman"/>
          <w:sz w:val="24"/>
          <w:szCs w:val="24"/>
        </w:rPr>
        <w:t xml:space="preserve">and depression parents having disabled children experience, an exploratory qualitative study is applicable </w:t>
      </w:r>
    </w:p>
    <w:p>
      <w:pPr>
        <w:spacing w:line="480" w:lineRule="auto"/>
        <w:ind w:firstLine="720"/>
        <w:jc w:val="both"/>
        <w:rPr>
          <w:rFonts w:ascii="Times New Roman" w:hAnsi="Times New Roman"/>
          <w:sz w:val="24"/>
          <w:szCs w:val="24"/>
          <w:lang w:bidi="ar_SA" w:eastAsia="en_US" w:val="en_US"/>
        </w:rPr>
      </w:pPr>
      <w:r>
        <w:rPr>
          <w:rFonts w:ascii="Times New Roman" w:hAnsi="Times New Roman"/>
          <w:vanish w:val="0"/>
          <w:color w:val="000000"/>
          <w:sz w:val="24"/>
          <w:szCs w:val="24"/>
          <w:rtl w:val="0"/>
          <w:lang w:val="en-US"/>
        </w:rPr>
        <w:t xml:space="preserve">This study will and not </w:t>
      </w:r>
      <w:r>
        <w:rPr>
          <w:rFonts w:ascii="Times New Roman" w:hAnsi="Times New Roman"/>
          <w:vanish w:val="0"/>
          <w:color w:val="000000"/>
          <w:sz w:val="24"/>
          <w:szCs w:val="24"/>
          <w:rtl w:val="0"/>
          <w:lang w:val="en-US"/>
        </w:rPr>
        <w:t xml:space="preserve">can </w:t>
      </w:r>
    </w:p>
    <w:p>
      <w:pPr>
        <w:spacing w:line="480" w:lineRule="auto"/>
        <w:ind w:firstLine="720"/>
        <w:jc w:val="both"/>
        <w:rPr>
          <w:rFonts w:ascii="Times New Roman" w:hAnsi="Times New Roman"/>
          <w:sz w:val="24"/>
          <w:szCs w:val="24"/>
          <w:lang w:bidi="ar_SA" w:eastAsia="en_US" w:val="en_US"/>
        </w:rPr>
      </w:pPr>
      <w:r>
        <w:rPr>
          <w:rFonts w:ascii="Times New Roman" w:hAnsi="Times New Roman"/>
          <w:vanish w:val="0"/>
          <w:color w:val="000000"/>
          <w:sz w:val="24"/>
          <w:szCs w:val="24"/>
          <w:rtl w:val="0"/>
          <w:lang w:val="en-US"/>
        </w:rPr>
        <w:t xml:space="preserve">4 focus groups consisting of 8 people </w:t>
      </w:r>
      <w:r>
        <w:rPr>
          <w:rFonts w:ascii="Times New Roman" w:hAnsi="Times New Roman"/>
          <w:vanish w:val="0"/>
          <w:color w:val="000000"/>
          <w:sz w:val="24"/>
          <w:szCs w:val="24"/>
          <w:rtl w:val="0"/>
          <w:lang w:val="en-US"/>
        </w:rPr>
        <w:t xml:space="preserve">in a </w:t>
      </w:r>
      <w:r>
        <w:rPr>
          <w:rFonts w:ascii="Times New Roman" w:hAnsi="Times New Roman"/>
          <w:vanish w:val="0"/>
          <w:color w:val="000000"/>
          <w:sz w:val="24"/>
          <w:szCs w:val="24"/>
          <w:rtl w:val="0"/>
          <w:lang w:val="en-US"/>
        </w:rPr>
        <w:t xml:space="preserve">group 24 people </w:t>
      </w:r>
    </w:p>
    <w:p>
      <w:pPr>
        <w:spacing w:line="480" w:lineRule="auto"/>
        <w:ind w:firstLine="720"/>
        <w:jc w:val="both"/>
        <w:rPr>
          <w:rFonts w:ascii="Times New Roman" w:hAnsi="Times New Roman"/>
          <w:sz w:val="24"/>
          <w:szCs w:val="24"/>
          <w:lang w:bidi="ar_SA" w:eastAsia="en_US" w:val="en_US"/>
        </w:rPr>
      </w:pPr>
      <w:r>
        <w:rPr>
          <w:rFonts w:ascii="Times New Roman" w:hAnsi="Times New Roman"/>
          <w:vanish w:val="0"/>
          <w:color w:val="000000"/>
          <w:sz w:val="24"/>
          <w:szCs w:val="24"/>
          <w:rtl w:val="0"/>
          <w:lang w:val="en-US"/>
        </w:rPr>
        <w:t>2 parents two doctors two health care .</w:t>
      </w:r>
    </w:p>
    <w:p>
      <w:pPr>
        <w:spacing w:line="480" w:lineRule="auto"/>
        <w:ind w:firstLine="720"/>
        <w:jc w:val="both"/>
        <w:rPr>
          <w:rFonts w:ascii="Times New Roman" w:hAnsi="Times New Roman"/>
          <w:sz w:val="24"/>
          <w:szCs w:val="24"/>
          <w:lang w:bidi="ar_SA" w:eastAsia="en_US" w:val="en_US"/>
        </w:rPr>
      </w:pPr>
      <w:r>
        <w:rPr>
          <w:rFonts w:ascii="Times New Roman" w:hAnsi="Times New Roman"/>
          <w:vanish w:val="0"/>
          <w:color w:val="000000"/>
          <w:sz w:val="24"/>
          <w:szCs w:val="24"/>
          <w:rtl w:val="0"/>
          <w:lang w:val="en-US"/>
        </w:rPr>
        <w:t xml:space="preserve">Say </w:t>
      </w:r>
      <w:r>
        <w:rPr>
          <w:rFonts w:ascii="Times New Roman" w:hAnsi="Times New Roman"/>
          <w:vanish w:val="0"/>
          <w:color w:val="000000"/>
          <w:sz w:val="24"/>
          <w:szCs w:val="24"/>
          <w:rtl w:val="0"/>
          <w:lang w:val="en-US"/>
        </w:rPr>
        <w:t>what it will consist of.</w:t>
      </w:r>
    </w:p>
    <w:p>
      <w:pPr>
        <w:spacing w:line="480" w:lineRule="auto"/>
        <w:ind w:firstLine="720"/>
        <w:jc w:val="both"/>
        <w:rPr>
          <w:rFonts w:ascii="Times New Roman" w:hAnsi="Times New Roman"/>
          <w:sz w:val="24"/>
          <w:szCs w:val="24"/>
          <w:lang w:bidi="ar_SA" w:eastAsia="en_US" w:val="en_US"/>
        </w:rPr>
      </w:pPr>
      <w:r>
        <w:rPr>
          <w:rFonts w:ascii="Times New Roman" w:hAnsi="Times New Roman"/>
          <w:vanish w:val="0"/>
          <w:color w:val="000000"/>
          <w:sz w:val="24"/>
          <w:szCs w:val="24"/>
          <w:rtl w:val="0"/>
          <w:lang w:val="en-US"/>
        </w:rPr>
        <w:t xml:space="preserve">Give </w:t>
      </w:r>
      <w:r>
        <w:rPr>
          <w:rFonts w:ascii="Times New Roman" w:hAnsi="Times New Roman"/>
          <w:vanish w:val="0"/>
          <w:color w:val="000000"/>
          <w:sz w:val="24"/>
          <w:szCs w:val="24"/>
          <w:rtl w:val="0"/>
          <w:lang w:val="en-US"/>
        </w:rPr>
        <w:t xml:space="preserve">definition of </w:t>
      </w:r>
      <w:r>
        <w:rPr>
          <w:rFonts w:ascii="Times New Roman" w:hAnsi="Times New Roman"/>
          <w:vanish w:val="0"/>
          <w:color w:val="000000"/>
          <w:sz w:val="24"/>
          <w:szCs w:val="24"/>
          <w:rtl w:val="0"/>
          <w:lang w:val="en-US"/>
        </w:rPr>
        <w:t xml:space="preserve">qualitative and </w:t>
      </w:r>
      <w:r>
        <w:rPr>
          <w:rFonts w:ascii="Times New Roman" w:hAnsi="Times New Roman"/>
          <w:vanish w:val="0"/>
          <w:color w:val="000000"/>
          <w:sz w:val="24"/>
          <w:szCs w:val="24"/>
          <w:rtl w:val="0"/>
          <w:lang w:val="en-US"/>
        </w:rPr>
        <w:t>quantities study</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 xml:space="preserve">Work plan and schedule: </w:t>
      </w:r>
      <w:r>
        <w:rPr>
          <w:rFonts w:ascii="Times New Roman" w:hAnsi="Times New Roman"/>
          <w:b w:val="1"/>
          <w:vanish w:val="0"/>
          <w:color w:val="000000"/>
          <w:sz w:val="24"/>
          <w:szCs w:val="24"/>
          <w:rtl w:val="0"/>
          <w:lang w:val="en-US"/>
        </w:rPr>
        <w:t xml:space="preserve">include this with the </w:t>
      </w:r>
      <w:r>
        <w:rPr>
          <w:rFonts w:ascii="Times New Roman" w:hAnsi="Times New Roman"/>
          <w:b w:val="1"/>
          <w:vanish w:val="0"/>
          <w:color w:val="000000"/>
          <w:sz w:val="24"/>
          <w:szCs w:val="24"/>
          <w:rtl w:val="0"/>
          <w:lang w:val="en-US"/>
        </w:rPr>
        <w:t>methodology change this up</w:t>
      </w:r>
    </w:p>
    <w:p>
      <w:pPr>
        <w:spacing w:line="480" w:lineRule="auto"/>
        <w:jc w:val="both"/>
        <w:rPr>
          <w:rFonts w:ascii="Times New Roman" w:hAnsi="Times New Roman"/>
          <w:sz w:val="24"/>
          <w:szCs w:val="24"/>
          <w:lang w:bidi="ar_SA" w:eastAsia="en_US" w:val="en_US"/>
        </w:rPr>
      </w:pPr>
      <w:r>
        <w:rPr>
          <w:rFonts w:ascii="Times New Roman" w:hAnsi="Times New Roman"/>
          <w:sz w:val="24"/>
          <w:szCs w:val="24"/>
        </w:rPr>
        <w:t>Th</w:t>
      </w:r>
      <w:r>
        <w:rPr>
          <w:rFonts w:ascii="Times New Roman" w:hAnsi="Times New Roman"/>
          <w:sz w:val="24"/>
          <w:szCs w:val="24"/>
        </w:rPr>
        <w:t>is research</w:t>
      </w:r>
      <w:r>
        <w:rPr>
          <w:rFonts w:ascii="Times New Roman" w:hAnsi="Times New Roman"/>
          <w:vanish w:val="0"/>
          <w:color w:val="000000"/>
          <w:sz w:val="24"/>
          <w:szCs w:val="24"/>
          <w:rtl w:val="0"/>
          <w:lang w:val="en-US"/>
        </w:rPr>
        <w:t xml:space="preserve"> in</w:t>
      </w:r>
      <w:r>
        <w:rPr>
          <w:rFonts w:ascii="Times New Roman" w:hAnsi="Times New Roman"/>
          <w:sz w:val="24"/>
          <w:szCs w:val="24"/>
        </w:rPr>
        <w:t>volves</w:t>
      </w:r>
      <w:r>
        <w:rPr>
          <w:rFonts w:ascii="Times New Roman" w:hAnsi="Times New Roman"/>
          <w:sz w:val="24"/>
          <w:szCs w:val="24"/>
        </w:rPr>
        <w:t xml:space="preserve"> interviews, quantitative, and qualitative analysis of the dilemma parents having disabled children face at their workplaces. Since these parents can be employed at any facility like schools, hospitals, companies, or any other casual employment, the study shall take place  at a healthcare center, and children care unit, a company setting, and an education facility. The study shall take an hour at every station, taking only a day to collect the data. It shall then take two days to analyze the data and come up with a report.  </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Dilemma on whether to disclose the child's disability or not to</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Most employees having children </w:t>
      </w:r>
      <w:r>
        <w:rPr>
          <w:rFonts w:ascii="Times New Roman" w:hAnsi="Times New Roman"/>
          <w:b w:val="0"/>
          <w:i w:val="0"/>
          <w:strike w:val="0"/>
          <w:vanish w:val="0"/>
          <w:color w:val="000000"/>
          <w:sz w:val="24"/>
          <w:szCs w:val="24"/>
          <w:u w:val="none"/>
          <w:rtl w:val="0"/>
          <w:lang w:val="en-US"/>
        </w:rPr>
        <w:t>Who have children with</w:t>
      </w:r>
      <w:r>
        <w:rPr>
          <w:rFonts w:ascii="Times New Roman" w:hAnsi="Times New Roman"/>
          <w:sz w:val="24"/>
          <w:szCs w:val="24"/>
        </w:rPr>
        <w:t xml:space="preserve"> disabilities face </w:t>
      </w:r>
      <w:r>
        <w:rPr>
          <w:rFonts w:ascii="Times New Roman" w:hAnsi="Times New Roman"/>
          <w:vanish w:val="0"/>
          <w:color w:val="000000"/>
          <w:sz w:val="24"/>
          <w:szCs w:val="24"/>
          <w:rtl w:val="0"/>
          <w:lang w:val="en-US"/>
        </w:rPr>
        <w:t>the</w:t>
      </w:r>
      <w:r>
        <w:rPr>
          <w:rFonts w:ascii="Times New Roman" w:hAnsi="Times New Roman"/>
          <w:sz w:val="24"/>
          <w:szCs w:val="24"/>
        </w:rPr>
        <w:t xml:space="preserve"> dilemma </w:t>
      </w:r>
      <w:r>
        <w:rPr>
          <w:rFonts w:ascii="Times New Roman" w:hAnsi="Times New Roman"/>
          <w:b w:val="0"/>
          <w:i w:val="0"/>
          <w:strike w:val="0"/>
          <w:vanish w:val="0"/>
          <w:color w:val="000000"/>
          <w:sz w:val="24"/>
          <w:szCs w:val="24"/>
          <w:u w:val="none"/>
          <w:rtl w:val="0"/>
          <w:lang w:val="en-US"/>
        </w:rPr>
        <w:t xml:space="preserve">to disclose  </w:t>
      </w:r>
      <w:r>
        <w:rPr>
          <w:rFonts w:ascii="Times New Roman" w:hAnsi="Times New Roman"/>
          <w:sz w:val="24"/>
          <w:szCs w:val="24"/>
        </w:rPr>
        <w:t>whether</w:t>
      </w:r>
      <w:r>
        <w:rPr>
          <w:rFonts w:ascii="Times New Roman" w:hAnsi="Times New Roman"/>
          <w:sz w:val="24"/>
          <w:szCs w:val="24"/>
        </w:rPr>
        <w:t xml:space="preserve"> to tell their employer </w:t>
      </w:r>
      <w:r>
        <w:rPr>
          <w:rFonts w:ascii="Times New Roman" w:hAnsi="Times New Roman"/>
          <w:b w:val="0"/>
          <w:i w:val="0"/>
          <w:strike w:val="0"/>
          <w:vanish w:val="0"/>
          <w:color w:val="000000"/>
          <w:sz w:val="24"/>
          <w:szCs w:val="24"/>
          <w:u w:val="none"/>
          <w:rtl w:val="0"/>
          <w:lang w:val="en-US"/>
        </w:rPr>
        <w:t xml:space="preserve">that they have a child with </w:t>
      </w:r>
      <w:r>
        <w:rPr>
          <w:rFonts w:ascii="Times New Roman" w:hAnsi="Times New Roman"/>
          <w:sz w:val="24"/>
          <w:szCs w:val="24"/>
        </w:rPr>
        <w:t xml:space="preserve">special needs </w:t>
      </w:r>
      <w:r>
        <w:rPr>
          <w:rFonts w:ascii="Times New Roman" w:hAnsi="Times New Roman"/>
          <w:vanish w:val="0"/>
          <w:color w:val="000000"/>
          <w:sz w:val="24"/>
          <w:szCs w:val="24"/>
          <w:rtl w:val="0"/>
          <w:lang w:val="en-US"/>
        </w:rPr>
        <w:t xml:space="preserve">out </w:t>
      </w:r>
      <w:r>
        <w:rPr>
          <w:rFonts w:ascii="Times New Roman" w:hAnsi="Times New Roman"/>
          <w:vanish w:val="0"/>
          <w:color w:val="000000"/>
          <w:sz w:val="24"/>
          <w:szCs w:val="24"/>
          <w:rtl w:val="0"/>
          <w:lang w:val="en-US"/>
        </w:rPr>
        <w:t>of fear of being discriminated in the workplace</w:t>
      </w:r>
      <w:r>
        <w:rPr>
          <w:rFonts w:ascii="Times New Roman" w:hAnsi="Times New Roman"/>
          <w:sz w:val="24"/>
          <w:szCs w:val="24"/>
        </w:rPr>
        <w:t xml:space="preserve">. </w:t>
      </w:r>
      <w:r>
        <w:rPr>
          <w:rFonts w:ascii="Times New Roman" w:hAnsi="Times New Roman"/>
          <w:sz w:val="24"/>
          <w:szCs w:val="24"/>
        </w:rPr>
        <w:t>According to research by The Boston Globe, almost one</w:t>
      </w:r>
      <w:r>
        <w:rPr>
          <w:rFonts w:ascii="Times New Roman" w:hAnsi="Times New Roman"/>
          <w:sz w:val="24"/>
          <w:szCs w:val="24"/>
        </w:rPr>
        <w:t>-</w:t>
      </w:r>
      <w:r>
        <w:rPr>
          <w:rFonts w:ascii="Times New Roman" w:hAnsi="Times New Roman"/>
          <w:sz w:val="24"/>
          <w:szCs w:val="24"/>
        </w:rPr>
        <w:t xml:space="preserve">third of parents having children disabilities get fired as a result of work interruptions, which originate from the issues of their children. </w:t>
      </w:r>
      <w:r>
        <w:rPr>
          <w:rFonts w:ascii="Times New Roman" w:hAnsi="Times New Roman"/>
          <w:b w:val="0"/>
          <w:i w:val="0"/>
          <w:strike w:val="0"/>
          <w:vanish w:val="0"/>
          <w:color w:val="000000"/>
          <w:sz w:val="24"/>
          <w:szCs w:val="24"/>
          <w:u w:val="none"/>
          <w:rtl w:val="0"/>
          <w:lang w:val="en-US"/>
        </w:rPr>
        <w:t>Some</w:t>
      </w:r>
      <w:r>
        <w:rPr>
          <w:rFonts w:ascii="Times New Roman" w:hAnsi="Times New Roman"/>
          <w:sz w:val="24"/>
          <w:szCs w:val="24"/>
        </w:rPr>
        <w:t xml:space="preserve"> parents are more likely to face poverty hence making the</w:t>
      </w:r>
      <w:r>
        <w:rPr>
          <w:rFonts w:ascii="Times New Roman" w:hAnsi="Times New Roman"/>
          <w:sz w:val="24"/>
          <w:szCs w:val="24"/>
        </w:rPr>
        <w:t xml:space="preserve"> dilemma more intense for them (</w:t>
      </w:r>
      <w:r>
        <w:rPr>
          <w:rFonts w:ascii="Times New Roman" w:hAnsi="Times New Roman"/>
          <w:sz w:val="24"/>
          <w:szCs w:val="24"/>
        </w:rPr>
        <w:t>Sharkey</w:t>
      </w:r>
      <w:r>
        <w:rPr>
          <w:rFonts w:ascii="Times New Roman" w:hAnsi="Times New Roman"/>
          <w:i w:val="1"/>
          <w:sz w:val="24"/>
          <w:szCs w:val="24"/>
        </w:rPr>
        <w:t xml:space="preserve"> et al</w:t>
      </w:r>
      <w:r>
        <w:rPr>
          <w:rFonts w:ascii="Times New Roman" w:hAnsi="Times New Roman"/>
          <w:sz w:val="24"/>
          <w:szCs w:val="24"/>
        </w:rPr>
        <w:t>., 2016</w:t>
      </w:r>
      <w:r>
        <w:rPr>
          <w:rFonts w:ascii="Times New Roman" w:hAnsi="Times New Roman"/>
          <w:sz w:val="24"/>
          <w:szCs w:val="24"/>
        </w:rPr>
        <w:t>, p.738</w:t>
      </w:r>
      <w:r>
        <w:rPr>
          <w:rFonts w:ascii="Times New Roman" w:hAnsi="Times New Roman"/>
          <w:sz w:val="24"/>
          <w:szCs w:val="24"/>
        </w:rPr>
        <w:t xml:space="preserve">). </w:t>
      </w:r>
      <w:r>
        <w:rPr>
          <w:rFonts w:ascii="Times New Roman" w:hAnsi="Times New Roman"/>
          <w:vanish w:val="0"/>
          <w:color w:val="000000"/>
          <w:sz w:val="24"/>
          <w:szCs w:val="24"/>
          <w:highlight w:val="yellow"/>
          <w:rtl w:val="0"/>
          <w:lang w:val="en-US"/>
        </w:rPr>
        <w:t xml:space="preserve">What other studies include this ? Include </w:t>
      </w:r>
      <w:r>
        <w:rPr>
          <w:rFonts w:ascii="Times New Roman" w:hAnsi="Times New Roman"/>
          <w:vanish w:val="0"/>
          <w:color w:val="000000"/>
          <w:sz w:val="24"/>
          <w:szCs w:val="24"/>
          <w:highlight w:val="yellow"/>
          <w:rtl w:val="0"/>
          <w:lang w:val="en-US"/>
        </w:rPr>
        <w:t xml:space="preserve">Boston as well </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 xml:space="preserve">The dilemma in coping with the </w:t>
      </w:r>
      <w:r>
        <w:rPr>
          <w:rFonts w:ascii="Times New Roman" w:hAnsi="Times New Roman"/>
          <w:b w:val="1"/>
          <w:sz w:val="24"/>
          <w:szCs w:val="24"/>
        </w:rPr>
        <w:t>diffe</w:t>
      </w:r>
      <w:r>
        <w:rPr>
          <w:rFonts w:ascii="Times New Roman" w:hAnsi="Times New Roman"/>
          <w:b w:val="1"/>
          <w:sz w:val="24"/>
          <w:szCs w:val="24"/>
        </w:rPr>
        <w:t xml:space="preserve">rent strategies </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Despite the dilemmas that parents experienced with bringing up their disabled kids, parents have to adapt systems for dealing with their issues. Adapting procedures, for example, and working environment support was described by parents as giving significance and reason for their lives and helped them to adjust to their new life. Regardless of the issues that parents experienced with bringing up their kids with disability, parents have adapting techniques for dealing with their issues. Adapting methodologies, for example, their work environment support is related by parents as giving significance and reason to their </w:t>
      </w:r>
      <w:r>
        <w:rPr>
          <w:rFonts w:ascii="Times New Roman" w:hAnsi="Times New Roman"/>
          <w:sz w:val="24"/>
          <w:szCs w:val="24"/>
        </w:rPr>
        <w:t>lives and</w:t>
      </w:r>
      <w:r>
        <w:rPr>
          <w:rFonts w:ascii="Times New Roman" w:hAnsi="Times New Roman"/>
          <w:sz w:val="24"/>
          <w:szCs w:val="24"/>
        </w:rPr>
        <w:t xml:space="preserve"> helped them to adjust to their new existence of d</w:t>
      </w:r>
      <w:r>
        <w:rPr>
          <w:rFonts w:ascii="Times New Roman" w:hAnsi="Times New Roman"/>
          <w:sz w:val="24"/>
          <w:szCs w:val="24"/>
        </w:rPr>
        <w:t>ea</w:t>
      </w:r>
      <w:r>
        <w:rPr>
          <w:rFonts w:ascii="Times New Roman" w:hAnsi="Times New Roman"/>
          <w:sz w:val="24"/>
          <w:szCs w:val="24"/>
        </w:rPr>
        <w:t>ling with their impaired kids</w:t>
      </w:r>
      <w:r>
        <w:rPr>
          <w:rFonts w:ascii="Times New Roman" w:hAnsi="Times New Roman"/>
          <w:sz w:val="24"/>
          <w:szCs w:val="24"/>
        </w:rPr>
        <w:t>.</w:t>
      </w:r>
      <w:r>
        <w:rPr>
          <w:rFonts w:ascii="Times New Roman" w:hAnsi="Times New Roman"/>
          <w:vanish w:val="0"/>
          <w:color w:val="000000"/>
          <w:sz w:val="24"/>
          <w:szCs w:val="24"/>
          <w:rtl w:val="0"/>
          <w:lang w:val="en-US"/>
        </w:rPr>
        <w:t xml:space="preserve"> (Citation)</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The dilemma with work flexibilities</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Children with disabilities require regular attention from their parents or </w:t>
      </w:r>
      <w:r>
        <w:rPr>
          <w:rFonts w:ascii="Times New Roman" w:hAnsi="Times New Roman"/>
          <w:sz w:val="24"/>
          <w:szCs w:val="24"/>
        </w:rPr>
        <w:t>parent</w:t>
      </w:r>
      <w:r>
        <w:rPr>
          <w:rFonts w:ascii="Times New Roman" w:hAnsi="Times New Roman"/>
          <w:vanish w:val="0"/>
          <w:color w:val="000000"/>
          <w:sz w:val="24"/>
          <w:szCs w:val="24"/>
          <w:rtl w:val="0"/>
          <w:lang w:val="en-US"/>
        </w:rPr>
        <w:t xml:space="preserve">. </w:t>
      </w:r>
      <w:r>
        <w:rPr>
          <w:rFonts w:ascii="Times New Roman" w:hAnsi="Times New Roman"/>
          <w:sz w:val="24"/>
          <w:szCs w:val="24"/>
        </w:rPr>
        <w:t>However</w:t>
      </w:r>
      <w:r>
        <w:rPr>
          <w:rFonts w:ascii="Times New Roman" w:hAnsi="Times New Roman"/>
          <w:sz w:val="24"/>
          <w:szCs w:val="24"/>
        </w:rPr>
        <w:t>,</w:t>
      </w:r>
      <w:r>
        <w:rPr>
          <w:rFonts w:ascii="Times New Roman" w:hAnsi="Times New Roman"/>
          <w:sz w:val="24"/>
          <w:szCs w:val="24"/>
        </w:rPr>
        <w:t xml:space="preserve"> all families face the truth that care work is underestimated, that there</w:t>
      </w:r>
      <w:r>
        <w:rPr>
          <w:rFonts w:ascii="Times New Roman" w:hAnsi="Times New Roman"/>
          <w:vanish w:val="0"/>
          <w:color w:val="000000"/>
          <w:sz w:val="24"/>
          <w:szCs w:val="24"/>
          <w:rtl w:val="0"/>
          <w:lang w:val="en-US"/>
        </w:rPr>
        <w:t xml:space="preserve"> </w:t>
      </w:r>
      <w:r>
        <w:rPr>
          <w:rFonts w:ascii="Times New Roman" w:hAnsi="Times New Roman"/>
          <w:sz w:val="24"/>
          <w:szCs w:val="24"/>
        </w:rPr>
        <w:t xml:space="preserve">are genuine monetary expenses to </w:t>
      </w:r>
      <w:r>
        <w:rPr>
          <w:rFonts w:ascii="Times New Roman" w:hAnsi="Times New Roman"/>
          <w:sz w:val="24"/>
          <w:szCs w:val="24"/>
        </w:rPr>
        <w:t>considering</w:t>
      </w:r>
      <w:r>
        <w:rPr>
          <w:rFonts w:ascii="Times New Roman" w:hAnsi="Times New Roman"/>
          <w:sz w:val="24"/>
          <w:szCs w:val="24"/>
        </w:rPr>
        <w:t xml:space="preserve"> family, and that more noteworthy work environment adaptability is required. This reality influences the low-pay single parent who needs to pick between being a decent mother or a decent worker. It influences the unionized dad who works the late move with the goal that one parent can generally be home with the children. It influences the expert lady who is viewed as less dedicated to her profession after she has a youngster or once she has an older relative to think about. These are not private issues to be fathomed exclusively, yet rather matters of open concern requiring foundational arrangements.</w:t>
      </w:r>
      <w:r>
        <w:rPr>
          <w:rFonts w:ascii="Times New Roman" w:hAnsi="Times New Roman"/>
          <w:vanish w:val="0"/>
          <w:color w:val="000000"/>
          <w:sz w:val="24"/>
          <w:szCs w:val="24"/>
          <w:rtl w:val="0"/>
          <w:lang w:val="en-US"/>
        </w:rPr>
        <w:t xml:space="preserve"> (citation)</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How to conquer workplace dilemmas for parents having children with disability</w:t>
      </w: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 xml:space="preserve">1. </w:t>
      </w:r>
      <w:r>
        <w:rPr>
          <w:rFonts w:ascii="Times New Roman" w:hAnsi="Times New Roman"/>
          <w:b w:val="1"/>
          <w:sz w:val="24"/>
          <w:szCs w:val="24"/>
        </w:rPr>
        <w:t>Working environment frameworks programs:</w:t>
      </w:r>
      <w:r>
        <w:rPr>
          <w:rFonts w:ascii="Times New Roman" w:hAnsi="Times New Roman"/>
          <w:sz w:val="24"/>
          <w:szCs w:val="24"/>
        </w:rPr>
        <w:t xml:space="preserve"> </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Workplace frameworks programs follow a frameworks approach in that they most generally center </w:t>
      </w:r>
      <w:r>
        <w:rPr>
          <w:rFonts w:ascii="Times New Roman" w:hAnsi="Times New Roman"/>
          <w:sz w:val="24"/>
          <w:szCs w:val="24"/>
        </w:rPr>
        <w:t>on</w:t>
      </w:r>
      <w:r>
        <w:rPr>
          <w:rFonts w:ascii="Times New Roman" w:hAnsi="Times New Roman"/>
          <w:sz w:val="24"/>
          <w:szCs w:val="24"/>
        </w:rPr>
        <w:t xml:space="preserve"> </w:t>
      </w:r>
      <w:r>
        <w:rPr>
          <w:rFonts w:ascii="Times New Roman" w:hAnsi="Times New Roman"/>
          <w:sz w:val="24"/>
          <w:szCs w:val="24"/>
        </w:rPr>
        <w:t>parents</w:t>
      </w:r>
      <w:r>
        <w:rPr>
          <w:rFonts w:ascii="Times New Roman" w:hAnsi="Times New Roman"/>
          <w:sz w:val="24"/>
          <w:szCs w:val="24"/>
        </w:rPr>
        <w:t xml:space="preserve">' inward factors, for example, stress, despondency, or adapting, </w:t>
      </w:r>
      <w:r>
        <w:rPr>
          <w:rFonts w:ascii="Times New Roman" w:hAnsi="Times New Roman"/>
          <w:sz w:val="24"/>
          <w:szCs w:val="24"/>
        </w:rPr>
        <w:t>given</w:t>
      </w:r>
      <w:r>
        <w:rPr>
          <w:rFonts w:ascii="Times New Roman" w:hAnsi="Times New Roman"/>
          <w:sz w:val="24"/>
          <w:szCs w:val="24"/>
        </w:rPr>
        <w:t xml:space="preserve"> the supposition that adjustments in those factors will influence the nature of parenting. </w:t>
      </w:r>
      <w:r>
        <w:rPr>
          <w:rFonts w:ascii="Times New Roman" w:hAnsi="Times New Roman"/>
          <w:sz w:val="24"/>
          <w:szCs w:val="24"/>
        </w:rPr>
        <w:t>These</w:t>
      </w:r>
      <w:r>
        <w:rPr>
          <w:rFonts w:ascii="Times New Roman" w:hAnsi="Times New Roman"/>
          <w:sz w:val="24"/>
          <w:szCs w:val="24"/>
        </w:rPr>
        <w:t xml:space="preserve"> incorporate social parent preparing, adapting aptitudes intercessions, and subjective conduct treatment, which </w:t>
      </w:r>
      <w:r>
        <w:rPr>
          <w:rFonts w:ascii="Times New Roman" w:hAnsi="Times New Roman"/>
          <w:sz w:val="24"/>
          <w:szCs w:val="24"/>
        </w:rPr>
        <w:t>is</w:t>
      </w:r>
      <w:r>
        <w:rPr>
          <w:rFonts w:ascii="Times New Roman" w:hAnsi="Times New Roman"/>
          <w:sz w:val="24"/>
          <w:szCs w:val="24"/>
        </w:rPr>
        <w:t xml:space="preserve"> found to have</w:t>
      </w:r>
      <w:r>
        <w:rPr>
          <w:rFonts w:ascii="Times New Roman" w:hAnsi="Times New Roman"/>
          <w:sz w:val="24"/>
          <w:szCs w:val="24"/>
        </w:rPr>
        <w:t xml:space="preserve"> to</w:t>
      </w:r>
      <w:r>
        <w:rPr>
          <w:rFonts w:ascii="Times New Roman" w:hAnsi="Times New Roman"/>
          <w:sz w:val="24"/>
          <w:szCs w:val="24"/>
        </w:rPr>
        <w:t xml:space="preserve"> affect diminishing mental trouble among moms and fathers of youngsters with formative inabilities. </w:t>
      </w:r>
      <w:r>
        <w:rPr>
          <w:rFonts w:ascii="Times New Roman" w:hAnsi="Times New Roman"/>
          <w:vanish w:val="0"/>
          <w:color w:val="000000"/>
          <w:sz w:val="24"/>
          <w:szCs w:val="24"/>
          <w:rtl w:val="0"/>
          <w:lang w:val="en-US"/>
        </w:rPr>
        <w:t>(citation)</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 xml:space="preserve">2. </w:t>
      </w:r>
      <w:r>
        <w:rPr>
          <w:rFonts w:ascii="Times New Roman" w:hAnsi="Times New Roman"/>
          <w:b w:val="1"/>
          <w:sz w:val="24"/>
          <w:szCs w:val="24"/>
        </w:rPr>
        <w:t>Instructional programs:</w:t>
      </w:r>
    </w:p>
    <w:p>
      <w:pPr>
        <w:spacing w:line="480" w:lineRule="auto"/>
        <w:jc w:val="both"/>
        <w:rPr>
          <w:rFonts w:ascii="Times New Roman" w:hAnsi="Times New Roman"/>
          <w:sz w:val="24"/>
          <w:szCs w:val="24"/>
          <w:lang w:bidi="ar_SA" w:eastAsia="en_US" w:val="en_US"/>
        </w:rPr>
      </w:pPr>
      <w:r>
        <w:rPr>
          <w:rFonts w:ascii="Times New Roman" w:hAnsi="Times New Roman"/>
          <w:sz w:val="24"/>
          <w:szCs w:val="24"/>
        </w:rPr>
        <w:t xml:space="preserve"> Enormous writing reports the viability of projects intended to educate </w:t>
      </w:r>
      <w:r>
        <w:rPr>
          <w:rFonts w:ascii="Times New Roman" w:hAnsi="Times New Roman"/>
          <w:sz w:val="24"/>
          <w:szCs w:val="24"/>
        </w:rPr>
        <w:t>parents</w:t>
      </w:r>
      <w:r>
        <w:rPr>
          <w:rFonts w:ascii="Times New Roman" w:hAnsi="Times New Roman"/>
          <w:sz w:val="24"/>
          <w:szCs w:val="24"/>
        </w:rPr>
        <w:t xml:space="preserve"> in actualizing approaches that advance the abilities of their kids with inabilities. The workers can help the sad </w:t>
      </w:r>
      <w:r>
        <w:rPr>
          <w:rFonts w:ascii="Times New Roman" w:hAnsi="Times New Roman"/>
          <w:sz w:val="24"/>
          <w:szCs w:val="24"/>
        </w:rPr>
        <w:t>parents</w:t>
      </w:r>
      <w:r>
        <w:rPr>
          <w:rFonts w:ascii="Times New Roman" w:hAnsi="Times New Roman"/>
          <w:sz w:val="24"/>
          <w:szCs w:val="24"/>
        </w:rPr>
        <w:t xml:space="preserve"> obtain these program</w:t>
      </w:r>
      <w:r>
        <w:rPr>
          <w:rFonts w:ascii="Times New Roman" w:hAnsi="Times New Roman"/>
          <w:sz w:val="24"/>
          <w:szCs w:val="24"/>
        </w:rPr>
        <w:t>s</w:t>
      </w:r>
      <w:r>
        <w:rPr>
          <w:rFonts w:ascii="Times New Roman" w:hAnsi="Times New Roman"/>
          <w:sz w:val="24"/>
          <w:szCs w:val="24"/>
        </w:rPr>
        <w:t xml:space="preserve"> that have taught </w:t>
      </w:r>
      <w:r>
        <w:rPr>
          <w:rFonts w:ascii="Times New Roman" w:hAnsi="Times New Roman"/>
          <w:sz w:val="24"/>
          <w:szCs w:val="24"/>
        </w:rPr>
        <w:t>parents</w:t>
      </w:r>
      <w:r>
        <w:rPr>
          <w:rFonts w:ascii="Times New Roman" w:hAnsi="Times New Roman"/>
          <w:sz w:val="24"/>
          <w:szCs w:val="24"/>
        </w:rPr>
        <w:t xml:space="preserve"> in advancing the perusing abilities of their little youngsters with handicaps have in </w:t>
      </w:r>
      <w:r>
        <w:rPr>
          <w:rFonts w:ascii="Times New Roman" w:hAnsi="Times New Roman"/>
          <w:sz w:val="24"/>
          <w:szCs w:val="24"/>
        </w:rPr>
        <w:t xml:space="preserve">the </w:t>
      </w:r>
      <w:r>
        <w:rPr>
          <w:rFonts w:ascii="Times New Roman" w:hAnsi="Times New Roman"/>
          <w:sz w:val="24"/>
          <w:szCs w:val="24"/>
        </w:rPr>
        <w:t>like manne</w:t>
      </w:r>
      <w:r>
        <w:rPr>
          <w:rFonts w:ascii="Times New Roman" w:hAnsi="Times New Roman"/>
          <w:sz w:val="24"/>
          <w:szCs w:val="24"/>
        </w:rPr>
        <w:t>r</w:t>
      </w:r>
      <w:r>
        <w:rPr>
          <w:rFonts w:ascii="Times New Roman" w:hAnsi="Times New Roman"/>
          <w:sz w:val="24"/>
          <w:szCs w:val="24"/>
        </w:rPr>
        <w:t xml:space="preserve"> recorded beneficial outcomes (</w:t>
      </w:r>
      <w:r>
        <w:rPr>
          <w:rFonts w:ascii="Times New Roman" w:hAnsi="Times New Roman"/>
          <w:sz w:val="24"/>
          <w:szCs w:val="24"/>
        </w:rPr>
        <w:t>Shilling</w:t>
      </w:r>
      <w:r>
        <w:rPr>
          <w:rFonts w:ascii="Times New Roman" w:hAnsi="Times New Roman"/>
          <w:i w:val="1"/>
          <w:sz w:val="24"/>
          <w:szCs w:val="24"/>
        </w:rPr>
        <w:t xml:space="preserve"> et al</w:t>
      </w:r>
      <w:r>
        <w:rPr>
          <w:rFonts w:ascii="Times New Roman" w:hAnsi="Times New Roman"/>
          <w:sz w:val="24"/>
          <w:szCs w:val="24"/>
        </w:rPr>
        <w:t>., 2015</w:t>
      </w:r>
      <w:r>
        <w:rPr>
          <w:rFonts w:ascii="Times New Roman" w:hAnsi="Times New Roman"/>
          <w:sz w:val="24"/>
          <w:szCs w:val="24"/>
        </w:rPr>
        <w:t>, p.</w:t>
      </w:r>
      <w:r>
        <w:rPr>
          <w:rFonts w:ascii="Times New Roman" w:hAnsi="Times New Roman"/>
          <w:sz w:val="24"/>
          <w:szCs w:val="24"/>
        </w:rPr>
        <w:t xml:space="preserve"> </w:t>
      </w:r>
      <w:r>
        <w:rPr>
          <w:rFonts w:ascii="Times New Roman" w:hAnsi="Times New Roman"/>
          <w:sz w:val="24"/>
          <w:szCs w:val="24"/>
        </w:rPr>
        <w:t>524</w:t>
      </w:r>
      <w:r>
        <w:rPr>
          <w:rFonts w:ascii="Times New Roman" w:hAnsi="Times New Roman"/>
          <w:sz w:val="24"/>
          <w:szCs w:val="24"/>
        </w:rPr>
        <w:t xml:space="preserve">). </w:t>
      </w:r>
    </w:p>
    <w:p>
      <w:pPr>
        <w:spacing w:line="480" w:lineRule="auto"/>
        <w:jc w:val="both"/>
        <w:rPr>
          <w:rFonts w:ascii="Times New Roman" w:hAnsi="Times New Roman"/>
          <w:b w:val="1"/>
          <w:sz w:val="24"/>
          <w:szCs w:val="24"/>
          <w:lang w:bidi="ar_SA" w:eastAsia="en_US" w:val="en_US"/>
        </w:rPr>
      </w:pPr>
      <w:r>
        <w:rPr>
          <w:rFonts w:ascii="Times New Roman" w:hAnsi="Times New Roman"/>
          <w:b w:val="1"/>
          <w:sz w:val="24"/>
          <w:szCs w:val="24"/>
        </w:rPr>
        <w:t xml:space="preserve">3 </w:t>
      </w:r>
      <w:r>
        <w:rPr>
          <w:rFonts w:ascii="Times New Roman" w:hAnsi="Times New Roman"/>
          <w:b w:val="1"/>
          <w:sz w:val="24"/>
          <w:szCs w:val="24"/>
        </w:rPr>
        <w:t>Interactional projects:</w:t>
      </w:r>
    </w:p>
    <w:p>
      <w:pPr>
        <w:spacing w:line="480" w:lineRule="auto"/>
        <w:jc w:val="both"/>
        <w:rPr>
          <w:rFonts w:ascii="Times New Roman" w:hAnsi="Times New Roman"/>
          <w:sz w:val="24"/>
          <w:szCs w:val="24"/>
          <w:lang w:bidi="ar_SA" w:eastAsia="en_US" w:val="en_US"/>
        </w:rPr>
      </w:pPr>
      <w:r>
        <w:rPr>
          <w:rFonts w:ascii="Times New Roman" w:hAnsi="Times New Roman"/>
          <w:sz w:val="24"/>
          <w:szCs w:val="24"/>
        </w:rPr>
        <w:t xml:space="preserve"> Interactional projects are intended to advance positive social associations among </w:t>
      </w:r>
      <w:r>
        <w:rPr>
          <w:rFonts w:ascii="Times New Roman" w:hAnsi="Times New Roman"/>
          <w:sz w:val="24"/>
          <w:szCs w:val="24"/>
        </w:rPr>
        <w:t>parents</w:t>
      </w:r>
      <w:r>
        <w:rPr>
          <w:rFonts w:ascii="Times New Roman" w:hAnsi="Times New Roman"/>
          <w:sz w:val="24"/>
          <w:szCs w:val="24"/>
        </w:rPr>
        <w:t xml:space="preserve"> and small kids with </w:t>
      </w:r>
      <w:r>
        <w:rPr>
          <w:rFonts w:ascii="Times New Roman" w:hAnsi="Times New Roman"/>
          <w:sz w:val="24"/>
          <w:szCs w:val="24"/>
        </w:rPr>
        <w:t>disabilities</w:t>
      </w:r>
      <w:r>
        <w:rPr>
          <w:rFonts w:ascii="Times New Roman" w:hAnsi="Times New Roman"/>
          <w:sz w:val="24"/>
          <w:szCs w:val="24"/>
        </w:rPr>
        <w:t xml:space="preserve">. In these mediations, </w:t>
      </w:r>
      <w:r>
        <w:rPr>
          <w:rFonts w:ascii="Times New Roman" w:hAnsi="Times New Roman"/>
          <w:sz w:val="24"/>
          <w:szCs w:val="24"/>
        </w:rPr>
        <w:t>parents</w:t>
      </w:r>
      <w:r>
        <w:rPr>
          <w:rFonts w:ascii="Times New Roman" w:hAnsi="Times New Roman"/>
          <w:sz w:val="24"/>
          <w:szCs w:val="24"/>
        </w:rPr>
        <w:t xml:space="preserve"> are instructed </w:t>
      </w:r>
      <w:r>
        <w:rPr>
          <w:rFonts w:ascii="Times New Roman" w:hAnsi="Times New Roman"/>
          <w:sz w:val="24"/>
          <w:szCs w:val="24"/>
        </w:rPr>
        <w:t xml:space="preserve">on </w:t>
      </w:r>
      <w:r>
        <w:rPr>
          <w:rFonts w:ascii="Times New Roman" w:hAnsi="Times New Roman"/>
          <w:sz w:val="24"/>
          <w:szCs w:val="24"/>
        </w:rPr>
        <w:t xml:space="preserve">how to set up play circumstances that urge collaboration and to react in especially promising manners. </w:t>
      </w:r>
      <w:r>
        <w:rPr>
          <w:rFonts w:ascii="Times New Roman" w:hAnsi="Times New Roman"/>
          <w:vanish w:val="0"/>
          <w:color w:val="000000"/>
          <w:sz w:val="24"/>
          <w:szCs w:val="24"/>
          <w:rtl w:val="0"/>
          <w:lang w:val="en-US"/>
        </w:rPr>
        <w:t>(citation)</w:t>
      </w:r>
    </w:p>
    <w:p>
      <w:pPr>
        <w:spacing w:line="480" w:lineRule="auto"/>
        <w:jc w:val="both"/>
        <w:rPr>
          <w:rFonts w:ascii="Times New Roman" w:hAnsi="Times New Roman"/>
          <w:sz w:val="24"/>
          <w:szCs w:val="24"/>
          <w:lang w:bidi="ar_SA" w:eastAsia="en_US" w:val="en_US"/>
        </w:rPr>
      </w:pPr>
      <w:r>
        <w:rPr>
          <w:rFonts w:ascii="Times New Roman" w:hAnsi="Times New Roman"/>
          <w:b w:val="1"/>
          <w:sz w:val="24"/>
          <w:szCs w:val="24"/>
        </w:rPr>
        <w:t xml:space="preserve">4. </w:t>
      </w:r>
      <w:r>
        <w:rPr>
          <w:rFonts w:ascii="Times New Roman" w:hAnsi="Times New Roman"/>
          <w:b w:val="1"/>
          <w:sz w:val="24"/>
          <w:szCs w:val="24"/>
        </w:rPr>
        <w:t>Positive conduct support:</w:t>
      </w:r>
    </w:p>
    <w:p>
      <w:pPr>
        <w:spacing w:line="480" w:lineRule="auto"/>
        <w:jc w:val="both"/>
        <w:rPr>
          <w:rFonts w:ascii="Times New Roman" w:hAnsi="Times New Roman"/>
          <w:sz w:val="24"/>
          <w:szCs w:val="24"/>
          <w:lang w:bidi="ar_SA" w:eastAsia="en_US" w:val="en_US"/>
        </w:rPr>
      </w:pPr>
      <w:r>
        <w:rPr>
          <w:rFonts w:ascii="Times New Roman" w:hAnsi="Times New Roman"/>
          <w:sz w:val="24"/>
          <w:szCs w:val="24"/>
        </w:rPr>
        <w:t xml:space="preserve">For </w:t>
      </w:r>
      <w:r>
        <w:rPr>
          <w:rFonts w:ascii="Times New Roman" w:hAnsi="Times New Roman"/>
          <w:sz w:val="24"/>
          <w:szCs w:val="24"/>
        </w:rPr>
        <w:t>parents</w:t>
      </w:r>
      <w:r>
        <w:rPr>
          <w:rFonts w:ascii="Times New Roman" w:hAnsi="Times New Roman"/>
          <w:sz w:val="24"/>
          <w:szCs w:val="24"/>
        </w:rPr>
        <w:t xml:space="preserve"> of small kids with incapacities, their kid's conduct frequently presents difficulties, brings about negative parent-youngster communication, and makes incredible worry for the </w:t>
      </w:r>
      <w:r>
        <w:rPr>
          <w:rFonts w:ascii="Times New Roman" w:hAnsi="Times New Roman"/>
          <w:sz w:val="24"/>
          <w:szCs w:val="24"/>
        </w:rPr>
        <w:t xml:space="preserve">parents. </w:t>
      </w:r>
      <w:r>
        <w:rPr>
          <w:rFonts w:ascii="Times New Roman" w:hAnsi="Times New Roman"/>
          <w:sz w:val="24"/>
          <w:szCs w:val="24"/>
        </w:rPr>
        <w:t>An assortment of approaches can be created, grinding away places to elevate child</w:t>
      </w:r>
      <w:r>
        <w:rPr>
          <w:rFonts w:ascii="Times New Roman" w:hAnsi="Times New Roman"/>
          <w:sz w:val="24"/>
          <w:szCs w:val="24"/>
        </w:rPr>
        <w:t>-</w:t>
      </w:r>
      <w:r>
        <w:rPr>
          <w:rFonts w:ascii="Times New Roman" w:hAnsi="Times New Roman"/>
          <w:sz w:val="24"/>
          <w:szCs w:val="24"/>
        </w:rPr>
        <w:t>rearing practices identified with conduct</w:t>
      </w:r>
      <w:r>
        <w:rPr>
          <w:rFonts w:ascii="Times New Roman" w:hAnsi="Times New Roman"/>
          <w:sz w:val="24"/>
          <w:szCs w:val="24"/>
        </w:rPr>
        <w:t>ing</w:t>
      </w:r>
      <w:r>
        <w:rPr>
          <w:rFonts w:ascii="Times New Roman" w:hAnsi="Times New Roman"/>
          <w:sz w:val="24"/>
          <w:szCs w:val="24"/>
        </w:rPr>
        <w:t xml:space="preserve"> the board. One such methodology—positive conduct </w:t>
      </w:r>
      <w:r>
        <w:rPr>
          <w:rFonts w:ascii="Times New Roman" w:hAnsi="Times New Roman"/>
          <w:sz w:val="24"/>
          <w:szCs w:val="24"/>
        </w:rPr>
        <w:t xml:space="preserve">intercession and backing is a multicomponent program including issue conduct anticipation procedures and expanding levels of social mediation; consequently, they can open up and be </w:t>
      </w:r>
      <w:r>
        <w:rPr>
          <w:rFonts w:ascii="Times New Roman" w:hAnsi="Times New Roman"/>
          <w:sz w:val="24"/>
          <w:szCs w:val="24"/>
        </w:rPr>
        <w:t>assisted</w:t>
      </w:r>
      <w:r>
        <w:rPr>
          <w:rFonts w:ascii="Times New Roman" w:hAnsi="Times New Roman"/>
          <w:sz w:val="24"/>
          <w:szCs w:val="24"/>
        </w:rPr>
        <w:t>.</w:t>
      </w:r>
      <w:r>
        <w:rPr>
          <w:rFonts w:ascii="Times New Roman" w:hAnsi="Times New Roman"/>
          <w:vanish w:val="0"/>
          <w:color w:val="000000"/>
          <w:sz w:val="24"/>
          <w:szCs w:val="24"/>
          <w:rtl w:val="0"/>
          <w:lang w:val="en-US"/>
        </w:rPr>
        <w:t>b(citation)</w:t>
      </w:r>
    </w:p>
    <w:p>
      <w:pPr>
        <w:spacing w:line="480" w:lineRule="auto"/>
        <w:jc w:val="center"/>
        <w:rPr>
          <w:rFonts w:ascii="Times New Roman" w:hAnsi="Times New Roman"/>
          <w:b w:val="1"/>
          <w:sz w:val="24"/>
          <w:szCs w:val="24"/>
          <w:lang w:bidi="ar_SA" w:eastAsia="en_US" w:val="en_US"/>
        </w:rPr>
      </w:pPr>
      <w:r>
        <w:rPr>
          <w:rFonts w:ascii="Times New Roman" w:hAnsi="Times New Roman"/>
          <w:b w:val="1"/>
          <w:sz w:val="24"/>
          <w:szCs w:val="24"/>
        </w:rPr>
        <w:br w:type="page"/>
      </w:r>
      <w:r>
        <w:rPr>
          <w:rFonts w:ascii="Times New Roman" w:hAnsi="Times New Roman"/>
          <w:b w:val="1"/>
          <w:sz w:val="24"/>
          <w:szCs w:val="24"/>
        </w:rPr>
        <w:t>Conclusion:</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Parents having children with disabilities </w:t>
      </w:r>
      <w:r>
        <w:rPr>
          <w:rFonts w:ascii="Times New Roman" w:hAnsi="Times New Roman"/>
          <w:sz w:val="24"/>
          <w:szCs w:val="24"/>
        </w:rPr>
        <w:t>need moral</w:t>
      </w:r>
      <w:r>
        <w:rPr>
          <w:rFonts w:ascii="Times New Roman" w:hAnsi="Times New Roman"/>
          <w:sz w:val="24"/>
          <w:szCs w:val="24"/>
        </w:rPr>
        <w:t xml:space="preserve"> and physical support at their workplaces. Having someone they can disclose their caregiving responsibilities they have back at home for their disabled children can help them relieve the burden they carry at home and be able to perform at workplaces. Disclosing to the boss about their disabled children can assist the parents </w:t>
      </w:r>
      <w:r>
        <w:rPr>
          <w:rFonts w:ascii="Times New Roman" w:hAnsi="Times New Roman"/>
          <w:sz w:val="24"/>
          <w:szCs w:val="24"/>
        </w:rPr>
        <w:t>in case</w:t>
      </w:r>
      <w:r>
        <w:rPr>
          <w:rFonts w:ascii="Times New Roman" w:hAnsi="Times New Roman"/>
          <w:sz w:val="24"/>
          <w:szCs w:val="24"/>
        </w:rPr>
        <w:t xml:space="preserve"> they have physical or psychological issues since the employer understands their situation and hence can find a way to accommodate their changing </w:t>
      </w:r>
      <w:r>
        <w:rPr>
          <w:rFonts w:ascii="Times New Roman" w:hAnsi="Times New Roman"/>
          <w:sz w:val="24"/>
          <w:szCs w:val="24"/>
        </w:rPr>
        <w:t>emotions in the workplace</w:t>
      </w:r>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rPr>
        <w:t xml:space="preserve">Şimşek </w:t>
      </w:r>
      <w:r>
        <w:rPr>
          <w:rFonts w:ascii="Times New Roman" w:hAnsi="Times New Roman"/>
          <w:i w:val="1"/>
          <w:sz w:val="24"/>
          <w:szCs w:val="24"/>
        </w:rPr>
        <w:t>et al</w:t>
      </w:r>
      <w:r>
        <w:rPr>
          <w:rFonts w:ascii="Times New Roman" w:hAnsi="Times New Roman"/>
          <w:sz w:val="24"/>
          <w:szCs w:val="24"/>
        </w:rPr>
        <w:t>., 201</w:t>
      </w:r>
      <w:r>
        <w:rPr>
          <w:rFonts w:ascii="Times New Roman" w:hAnsi="Times New Roman"/>
          <w:sz w:val="24"/>
          <w:szCs w:val="24"/>
        </w:rPr>
        <w:t>5</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p.163</w:t>
      </w:r>
      <w:r>
        <w:rPr>
          <w:rFonts w:ascii="Times New Roman" w:hAnsi="Times New Roman"/>
          <w:sz w:val="24"/>
          <w:szCs w:val="24"/>
        </w:rPr>
        <w:t xml:space="preserve">). </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Th</w:t>
      </w:r>
      <w:r>
        <w:rPr>
          <w:rFonts w:ascii="Times New Roman" w:hAnsi="Times New Roman"/>
          <w:sz w:val="24"/>
          <w:szCs w:val="24"/>
        </w:rPr>
        <w:t>is study implies</w:t>
      </w:r>
      <w:r>
        <w:rPr>
          <w:rFonts w:ascii="Times New Roman" w:hAnsi="Times New Roman"/>
          <w:sz w:val="24"/>
          <w:szCs w:val="24"/>
        </w:rPr>
        <w:t xml:space="preserve"> that employees need to expand legislation addressing discrimination for parents having children with disabilities. Employees need to protect their workers </w:t>
      </w:r>
      <w:r>
        <w:rPr>
          <w:rFonts w:ascii="Times New Roman" w:hAnsi="Times New Roman"/>
          <w:sz w:val="24"/>
          <w:szCs w:val="24"/>
        </w:rPr>
        <w:t>against</w:t>
      </w:r>
      <w:r>
        <w:rPr>
          <w:rFonts w:ascii="Times New Roman" w:hAnsi="Times New Roman"/>
          <w:sz w:val="24"/>
          <w:szCs w:val="24"/>
        </w:rPr>
        <w:t xml:space="preserve"> any discrimination based on family roles, especially for the parents having children with disabilities. They also need to work on work flexibilities or part-time support, to encourage parents </w:t>
      </w:r>
      <w:r>
        <w:rPr>
          <w:rFonts w:ascii="Times New Roman" w:hAnsi="Times New Roman"/>
          <w:sz w:val="24"/>
          <w:szCs w:val="24"/>
        </w:rPr>
        <w:t>to have</w:t>
      </w:r>
      <w:r>
        <w:rPr>
          <w:rFonts w:ascii="Times New Roman" w:hAnsi="Times New Roman"/>
          <w:sz w:val="24"/>
          <w:szCs w:val="24"/>
        </w:rPr>
        <w:t xml:space="preserve"> children with disabilities offer better support and necessary attention to their children. </w:t>
      </w:r>
      <w:r>
        <w:rPr>
          <w:rFonts w:ascii="Times New Roman" w:hAnsi="Times New Roman"/>
          <w:sz w:val="24"/>
          <w:szCs w:val="24"/>
        </w:rPr>
        <w:t xml:space="preserve">This study shows that </w:t>
      </w:r>
      <w:r>
        <w:rPr>
          <w:rFonts w:ascii="Times New Roman" w:hAnsi="Times New Roman"/>
          <w:sz w:val="24"/>
          <w:szCs w:val="24"/>
        </w:rPr>
        <w:t>parents</w:t>
      </w:r>
      <w:r>
        <w:rPr>
          <w:rFonts w:ascii="Times New Roman" w:hAnsi="Times New Roman"/>
          <w:sz w:val="24"/>
          <w:szCs w:val="24"/>
        </w:rPr>
        <w:t xml:space="preserve"> apply an expansive scope of procedures to help </w:t>
      </w:r>
      <w:r>
        <w:rPr>
          <w:rFonts w:ascii="Times New Roman" w:hAnsi="Times New Roman"/>
          <w:sz w:val="24"/>
          <w:szCs w:val="24"/>
        </w:rPr>
        <w:t xml:space="preserve">the </w:t>
      </w:r>
      <w:r>
        <w:rPr>
          <w:rFonts w:ascii="Times New Roman" w:hAnsi="Times New Roman"/>
          <w:sz w:val="24"/>
          <w:szCs w:val="24"/>
        </w:rPr>
        <w:t xml:space="preserve">cooperation of their disabled children. They experience numerous difficulties, particularly because of limitations in the social and physical conditions, even in their workplaces. In any case, this audit likewise shows that little is thought about </w:t>
      </w:r>
      <w:r>
        <w:rPr>
          <w:rFonts w:ascii="Times New Roman" w:hAnsi="Times New Roman"/>
          <w:sz w:val="24"/>
          <w:szCs w:val="24"/>
        </w:rPr>
        <w:t xml:space="preserve">the </w:t>
      </w:r>
      <w:r>
        <w:rPr>
          <w:rFonts w:ascii="Times New Roman" w:hAnsi="Times New Roman"/>
          <w:sz w:val="24"/>
          <w:szCs w:val="24"/>
        </w:rPr>
        <w:t xml:space="preserve">necessities of </w:t>
      </w:r>
      <w:r>
        <w:rPr>
          <w:rFonts w:ascii="Times New Roman" w:hAnsi="Times New Roman"/>
          <w:sz w:val="24"/>
          <w:szCs w:val="24"/>
        </w:rPr>
        <w:t>parents</w:t>
      </w:r>
      <w:r>
        <w:rPr>
          <w:rFonts w:ascii="Times New Roman" w:hAnsi="Times New Roman"/>
          <w:sz w:val="24"/>
          <w:szCs w:val="24"/>
        </w:rPr>
        <w:t xml:space="preserve"> in encouraging support. Further examination concerning the necessities of </w:t>
      </w:r>
      <w:r>
        <w:rPr>
          <w:rFonts w:ascii="Times New Roman" w:hAnsi="Times New Roman"/>
          <w:sz w:val="24"/>
          <w:szCs w:val="24"/>
        </w:rPr>
        <w:t>parents</w:t>
      </w:r>
      <w:r>
        <w:rPr>
          <w:rFonts w:ascii="Times New Roman" w:hAnsi="Times New Roman"/>
          <w:sz w:val="24"/>
          <w:szCs w:val="24"/>
        </w:rPr>
        <w:t xml:space="preserve"> is justified to comprehend if and to what degree they wish to be bolstered in empowering their p</w:t>
      </w:r>
      <w:r>
        <w:rPr>
          <w:rFonts w:ascii="Times New Roman" w:hAnsi="Times New Roman"/>
          <w:sz w:val="24"/>
          <w:szCs w:val="24"/>
        </w:rPr>
        <w:t xml:space="preserve">articipation in </w:t>
      </w:r>
      <w:r>
        <w:rPr>
          <w:rFonts w:ascii="Times New Roman" w:hAnsi="Times New Roman"/>
          <w:sz w:val="24"/>
          <w:szCs w:val="24"/>
        </w:rPr>
        <w:t xml:space="preserve">a </w:t>
      </w:r>
      <w:r>
        <w:rPr>
          <w:rFonts w:ascii="Times New Roman" w:hAnsi="Times New Roman"/>
          <w:sz w:val="24"/>
          <w:szCs w:val="24"/>
        </w:rPr>
        <w:t>day by day life</w:t>
      </w:r>
      <w:r>
        <w:rPr>
          <w:rFonts w:ascii="Times New Roman" w:hAnsi="Times New Roman"/>
          <w:sz w:val="24"/>
          <w:szCs w:val="24"/>
        </w:rPr>
        <w:t>.</w:t>
      </w:r>
    </w:p>
    <w:p>
      <w:pPr>
        <w:spacing w:line="480" w:lineRule="auto"/>
        <w:ind w:firstLine="720"/>
        <w:jc w:val="both"/>
        <w:rPr>
          <w:rFonts w:ascii="Times New Roman" w:hAnsi="Times New Roman"/>
          <w:sz w:val="24"/>
          <w:szCs w:val="24"/>
          <w:lang w:bidi="ar_SA" w:eastAsia="en_US" w:val="en_US"/>
        </w:rPr>
      </w:pPr>
      <w:r>
        <w:rPr>
          <w:rFonts w:ascii="Times New Roman" w:hAnsi="Times New Roman"/>
          <w:sz w:val="24"/>
          <w:szCs w:val="24"/>
        </w:rPr>
        <w:t xml:space="preserve">The future of the dilemma of parents having children with disabilities lies in the basic gaps in the early interventions of the disability. There are several research gaps in the area of intercessions for parents of kids with disabilities, for example, usage of mediations in regular </w:t>
      </w:r>
      <w:r>
        <w:rPr>
          <w:rFonts w:ascii="Times New Roman" w:hAnsi="Times New Roman"/>
          <w:sz w:val="24"/>
          <w:szCs w:val="24"/>
        </w:rPr>
        <w:t xml:space="preserve">habitats and backing for </w:t>
      </w:r>
      <w:r>
        <w:rPr>
          <w:rFonts w:ascii="Times New Roman" w:hAnsi="Times New Roman"/>
          <w:sz w:val="24"/>
          <w:szCs w:val="24"/>
        </w:rPr>
        <w:t xml:space="preserve">a </w:t>
      </w:r>
      <w:r>
        <w:rPr>
          <w:rFonts w:ascii="Times New Roman" w:hAnsi="Times New Roman"/>
          <w:sz w:val="24"/>
          <w:szCs w:val="24"/>
        </w:rPr>
        <w:t xml:space="preserve">kid and family changes. Even if an essential component of early intercession programs financed through IDEA as an element required by the government is that they should happen in characteristic settings, and </w:t>
      </w:r>
      <w:r>
        <w:rPr>
          <w:rFonts w:ascii="Times New Roman" w:hAnsi="Times New Roman"/>
          <w:sz w:val="24"/>
          <w:szCs w:val="24"/>
        </w:rPr>
        <w:t>even though</w:t>
      </w:r>
      <w:r>
        <w:rPr>
          <w:rFonts w:ascii="Times New Roman" w:hAnsi="Times New Roman"/>
          <w:sz w:val="24"/>
          <w:szCs w:val="24"/>
        </w:rPr>
        <w:t xml:space="preserve"> IDEA supports the formation of a change plan for kids moving from early mediation to preschool, the board of trustees found that next to zero such exploratory research has been led, nor do these holes seem to illuminate headings for future p</w:t>
      </w:r>
      <w:r>
        <w:rPr>
          <w:rFonts w:ascii="Times New Roman" w:hAnsi="Times New Roman"/>
          <w:sz w:val="24"/>
          <w:szCs w:val="24"/>
        </w:rPr>
        <w:t>rogram improvement and research (</w:t>
      </w:r>
      <w:r>
        <w:rPr>
          <w:rFonts w:ascii="Times New Roman" w:hAnsi="Times New Roman"/>
          <w:sz w:val="24"/>
          <w:szCs w:val="24"/>
        </w:rPr>
        <w:t xml:space="preserve">Brown </w:t>
      </w:r>
      <w:r>
        <w:rPr>
          <w:rFonts w:ascii="Times New Roman" w:hAnsi="Times New Roman"/>
          <w:sz w:val="24"/>
          <w:szCs w:val="24"/>
        </w:rPr>
        <w:t>&amp;</w:t>
      </w:r>
      <w:r>
        <w:rPr>
          <w:rFonts w:ascii="Times New Roman" w:hAnsi="Times New Roman"/>
          <w:sz w:val="24"/>
          <w:szCs w:val="24"/>
        </w:rPr>
        <w:t xml:space="preserve"> Clark, 2017</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p.856</w:t>
      </w:r>
      <w:r>
        <w:rPr>
          <w:rFonts w:ascii="Times New Roman" w:hAnsi="Times New Roman"/>
          <w:sz w:val="24"/>
          <w:szCs w:val="24"/>
        </w:rPr>
        <w:t>).</w:t>
      </w:r>
    </w:p>
    <w:p>
      <w:pPr>
        <w:spacing w:line="480" w:lineRule="auto"/>
        <w:jc w:val="center"/>
        <w:rPr>
          <w:rFonts w:ascii="Times New Roman" w:hAnsi="Times New Roman"/>
          <w:sz w:val="24"/>
          <w:szCs w:val="24"/>
          <w:lang w:bidi="ar_SA" w:eastAsia="en_US" w:val="en_US"/>
        </w:rPr>
      </w:pPr>
      <w:r>
        <w:rPr>
          <w:rFonts w:ascii="Times New Roman" w:hAnsi="Times New Roman"/>
          <w:vanish w:val="0"/>
          <w:color w:val="000000"/>
          <w:sz w:val="24"/>
          <w:szCs w:val="24"/>
          <w:rtl w:val="0"/>
          <w:lang w:val="en-US"/>
        </w:rPr>
        <w:t xml:space="preserve">NO PAGE NUMBER UNLESS ITS A </w:t>
      </w:r>
      <w:r>
        <w:rPr>
          <w:rFonts w:ascii="Times New Roman" w:hAnsi="Times New Roman"/>
          <w:b w:val="0"/>
          <w:i w:val="0"/>
          <w:strike w:val="0"/>
          <w:vanish w:val="0"/>
          <w:color w:val="000000"/>
          <w:sz w:val="24"/>
          <w:szCs w:val="24"/>
          <w:u w:val="none"/>
          <w:rtl w:val="0"/>
          <w:lang w:val="en-US"/>
        </w:rPr>
        <w:t>DIRECTLY FROM THE WORKPLACE</w:t>
      </w:r>
      <w:r>
        <w:rPr>
          <w:rFonts w:ascii="Times New Roman" w:hAnsi="Times New Roman"/>
          <w:sz w:val="24"/>
          <w:szCs w:val="24"/>
        </w:rPr>
        <w:br w:type="page"/>
      </w:r>
      <w:r>
        <w:rPr>
          <w:rFonts w:ascii="Times New Roman" w:hAnsi="Times New Roman"/>
          <w:sz w:val="24"/>
          <w:szCs w:val="24"/>
        </w:rPr>
        <w:t>Reference</w:t>
      </w:r>
      <w:r>
        <w:rPr>
          <w:rFonts w:ascii="Times New Roman" w:hAnsi="Times New Roman"/>
          <w:sz w:val="24"/>
          <w:szCs w:val="24"/>
        </w:rPr>
        <w:t>s</w:t>
      </w:r>
    </w:p>
    <w:p>
      <w:pPr>
        <w:pStyle w:val="ListParagraph"/>
        <w:spacing w:line="480" w:lineRule="auto"/>
        <w:ind w:left="0"/>
        <w:rPr>
          <w:rStyle w:val="Normal"/>
          <w:rFonts w:ascii="Times New Roman" w:hAnsi="Times New Roman"/>
          <w:i w:val="1"/>
          <w:iCs w:val="1"/>
          <w:sz w:val="24"/>
          <w:szCs w:val="24"/>
          <w:lang w:bidi="ar_SA" w:eastAsia="en_US" w:val="en_US"/>
        </w:rPr>
      </w:pPr>
      <w:r>
        <w:rPr>
          <w:rFonts w:ascii="Times New Roman" w:hAnsi="Times New Roman"/>
          <w:sz w:val="24"/>
          <w:szCs w:val="24"/>
        </w:rPr>
        <w:t>Brown, T. J., &amp; Clark, C. (2017</w:t>
      </w:r>
      <w:r>
        <w:rPr>
          <w:rFonts w:ascii="Times New Roman" w:hAnsi="Times New Roman"/>
          <w:sz w:val="24"/>
          <w:szCs w:val="24"/>
        </w:rPr>
        <w:t>)</w:t>
      </w:r>
      <w:r>
        <w:rPr>
          <w:rFonts w:ascii="Times New Roman" w:hAnsi="Times New Roman"/>
          <w:sz w:val="24"/>
          <w:szCs w:val="24"/>
        </w:rPr>
        <w:t>. Employed parents of children with disabilities and work</w:t>
      </w:r>
      <w:r>
        <w:rPr>
          <w:rFonts w:ascii="Times New Roman" w:hAnsi="Times New Roman"/>
          <w:sz w:val="24"/>
          <w:szCs w:val="24"/>
        </w:rPr>
        <w:t>-</w:t>
      </w:r>
      <w:r>
        <w:rPr>
          <w:rStyle w:val="Normal"/>
          <w:rFonts w:ascii="Times New Roman" w:hAnsi="Times New Roman"/>
          <w:vanish w:val="0"/>
          <w:color w:val="000000"/>
          <w:sz w:val="24"/>
          <w:szCs w:val="24"/>
          <w:rtl w:val="0"/>
          <w:lang w:val="en-US"/>
        </w:rPr>
        <w:tab/>
        <w:t xml:space="preserve">														</w:t>
      </w:r>
      <w:r>
        <w:rPr>
          <w:rFonts w:ascii="Times New Roman" w:hAnsi="Times New Roman"/>
          <w:sz w:val="24"/>
          <w:szCs w:val="24"/>
        </w:rPr>
        <w:t xml:space="preserve">family life balance: A literature review. </w:t>
      </w:r>
      <w:r>
        <w:rPr>
          <w:rFonts w:ascii="Times New Roman" w:hAnsi="Times New Roman"/>
          <w:sz w:val="24"/>
          <w:szCs w:val="24"/>
        </w:rPr>
        <w:t xml:space="preserve"> </w:t>
      </w:r>
      <w:r>
        <w:rPr>
          <w:rFonts w:ascii="Times New Roman" w:hAnsi="Times New Roman"/>
          <w:i w:val="1"/>
          <w:iCs w:val="1"/>
          <w:sz w:val="24"/>
          <w:szCs w:val="24"/>
        </w:rPr>
        <w:t>Child &amp; Youth Care Forum</w:t>
      </w:r>
      <w:r>
        <w:rPr>
          <w:rFonts w:ascii="Times New Roman" w:hAnsi="Times New Roman"/>
          <w:sz w:val="24"/>
          <w:szCs w:val="24"/>
        </w:rPr>
        <w:t xml:space="preserve">, </w:t>
      </w:r>
      <w:r>
        <w:rPr>
          <w:rFonts w:ascii="Times New Roman" w:hAnsi="Times New Roman"/>
          <w:i w:val="1"/>
          <w:iCs w:val="1"/>
          <w:sz w:val="24"/>
          <w:szCs w:val="24"/>
        </w:rPr>
        <w:t>46</w:t>
      </w:r>
      <w:r>
        <w:rPr>
          <w:rFonts w:ascii="Times New Roman" w:hAnsi="Times New Roman"/>
          <w:i w:val="0"/>
          <w:iCs w:val="1"/>
          <w:sz w:val="24"/>
          <w:szCs w:val="24"/>
        </w:rPr>
        <w:t>(</w:t>
      </w:r>
      <w:r>
        <w:rPr>
          <w:rFonts w:ascii="Times New Roman" w:hAnsi="Times New Roman"/>
          <w:i w:val="0"/>
          <w:iCs w:val="1"/>
          <w:sz w:val="24"/>
          <w:szCs w:val="24"/>
        </w:rPr>
        <w:t>6</w:t>
      </w:r>
      <w:r>
        <w:rPr>
          <w:rFonts w:ascii="Times New Roman" w:hAnsi="Times New Roman"/>
          <w:i w:val="0"/>
          <w:iCs w:val="1"/>
          <w:sz w:val="24"/>
          <w:szCs w:val="24"/>
        </w:rPr>
        <w:t>)</w:t>
      </w:r>
      <w:r>
        <w:rPr>
          <w:rFonts w:ascii="Times New Roman" w:hAnsi="Times New Roman"/>
          <w:i w:val="0"/>
          <w:iCs w:val="1"/>
          <w:sz w:val="24"/>
          <w:szCs w:val="24"/>
        </w:rPr>
        <w:t>,</w:t>
      </w:r>
      <w:r>
        <w:rPr>
          <w:rFonts w:ascii="Times New Roman" w:hAnsi="Times New Roman"/>
          <w:i w:val="0"/>
          <w:iCs w:val="1"/>
          <w:sz w:val="24"/>
          <w:szCs w:val="24"/>
        </w:rPr>
        <w:t xml:space="preserve"> </w:t>
      </w:r>
      <w:r>
        <w:rPr>
          <w:rFonts w:ascii="Times New Roman" w:hAnsi="Times New Roman"/>
          <w:i w:val="0"/>
          <w:iCs w:val="1"/>
          <w:sz w:val="24"/>
          <w:szCs w:val="24"/>
        </w:rPr>
        <w:t xml:space="preserve">857-876. </w:t>
      </w:r>
    </w:p>
    <w:p>
      <w:pPr>
        <w:pStyle w:val="ListParagraph"/>
        <w:spacing w:before="240" w:line="480" w:lineRule="auto"/>
        <w:ind w:left="0"/>
        <w:rPr>
          <w:rStyle w:val="Normal"/>
          <w:rFonts w:ascii="Times New Roman" w:hAnsi="Times New Roman"/>
          <w:i w:val="1"/>
          <w:iCs w:val="1"/>
          <w:sz w:val="24"/>
          <w:szCs w:val="24"/>
          <w:lang w:bidi="ar_SA" w:eastAsia="en_US" w:val="en_US"/>
        </w:rPr>
      </w:pPr>
      <w:r>
        <w:rPr>
          <w:rFonts w:ascii="Times New Roman" w:hAnsi="Times New Roman"/>
          <w:sz w:val="24"/>
          <w:szCs w:val="24"/>
          <w:lang w:val="fr-FR"/>
        </w:rPr>
        <w:t xml:space="preserve">Gopalan, R. T., &amp; Sieng, S. M. (2015). </w:t>
      </w:r>
      <w:r>
        <w:rPr>
          <w:rFonts w:ascii="Times New Roman" w:hAnsi="Times New Roman"/>
          <w:sz w:val="24"/>
          <w:szCs w:val="24"/>
        </w:rPr>
        <w:t>Depression, anxiety</w:t>
      </w:r>
      <w:r>
        <w:rPr>
          <w:rFonts w:ascii="Times New Roman" w:hAnsi="Times New Roman"/>
          <w:sz w:val="24"/>
          <w:szCs w:val="24"/>
        </w:rPr>
        <w:t>,</w:t>
      </w:r>
      <w:r>
        <w:rPr>
          <w:rFonts w:ascii="Times New Roman" w:hAnsi="Times New Roman"/>
          <w:sz w:val="24"/>
          <w:szCs w:val="24"/>
        </w:rPr>
        <w:t xml:space="preserve"> and stress among parents of disabled children. </w:t>
      </w:r>
      <w:r>
        <w:rPr>
          <w:rFonts w:ascii="Times New Roman" w:hAnsi="Times New Roman"/>
          <w:i w:val="1"/>
          <w:iCs w:val="1"/>
          <w:sz w:val="24"/>
          <w:szCs w:val="24"/>
        </w:rPr>
        <w:t>Indian Journal of Health and Wellbeing</w:t>
      </w:r>
      <w:r>
        <w:rPr>
          <w:rFonts w:ascii="Times New Roman" w:hAnsi="Times New Roman"/>
          <w:sz w:val="24"/>
          <w:szCs w:val="24"/>
        </w:rPr>
        <w:t>, </w:t>
      </w:r>
      <w:r>
        <w:rPr>
          <w:rFonts w:ascii="Times New Roman" w:hAnsi="Times New Roman"/>
          <w:i w:val="1"/>
          <w:iCs w:val="1"/>
          <w:sz w:val="24"/>
          <w:szCs w:val="24"/>
        </w:rPr>
        <w:t xml:space="preserve">6 </w:t>
      </w:r>
      <w:r>
        <w:rPr>
          <w:rFonts w:ascii="Times New Roman" w:hAnsi="Times New Roman"/>
          <w:i w:val="0"/>
          <w:iCs w:val="1"/>
          <w:sz w:val="24"/>
          <w:szCs w:val="24"/>
        </w:rPr>
        <w:t>(</w:t>
      </w:r>
      <w:r>
        <w:rPr>
          <w:rFonts w:ascii="Times New Roman" w:hAnsi="Times New Roman"/>
          <w:i w:val="0"/>
          <w:iCs w:val="1"/>
          <w:sz w:val="24"/>
          <w:szCs w:val="24"/>
        </w:rPr>
        <w:t>12</w:t>
      </w:r>
      <w:r>
        <w:rPr>
          <w:rFonts w:ascii="Times New Roman" w:hAnsi="Times New Roman"/>
          <w:i w:val="0"/>
          <w:iCs w:val="1"/>
          <w:sz w:val="24"/>
          <w:szCs w:val="24"/>
        </w:rPr>
        <w:t xml:space="preserve">), </w:t>
      </w:r>
      <w:r>
        <w:rPr>
          <w:rFonts w:ascii="Times New Roman" w:hAnsi="Times New Roman"/>
          <w:i w:val="0"/>
          <w:iCs w:val="1"/>
          <w:sz w:val="24"/>
          <w:szCs w:val="24"/>
        </w:rPr>
        <w:t>1238.</w:t>
      </w:r>
    </w:p>
    <w:p>
      <w:pPr>
        <w:pStyle w:val="ListParagraph"/>
        <w:spacing w:line="480" w:lineRule="auto"/>
        <w:ind w:left="0"/>
        <w:rPr>
          <w:rStyle w:val="Normal"/>
          <w:rFonts w:ascii="Times New Roman" w:hAnsi="Times New Roman"/>
          <w:i w:val="1"/>
          <w:iCs w:val="1"/>
          <w:sz w:val="24"/>
          <w:szCs w:val="24"/>
          <w:lang w:bidi="ar_SA" w:eastAsia="en_US" w:val="en_US"/>
        </w:rPr>
      </w:pPr>
      <w:r>
        <w:rPr>
          <w:rFonts w:ascii="Times New Roman" w:hAnsi="Times New Roman"/>
          <w:sz w:val="24"/>
          <w:szCs w:val="24"/>
        </w:rPr>
        <w:t xml:space="preserve">Sharkey, S., Lloyd, </w:t>
      </w:r>
      <w:r>
        <w:rPr>
          <w:rFonts w:ascii="Times New Roman" w:hAnsi="Times New Roman"/>
          <w:sz w:val="24"/>
          <w:szCs w:val="24"/>
        </w:rPr>
        <w:t xml:space="preserve">Tomlinson, R., Thomas, E., Martin, A., </w:t>
      </w:r>
      <w:r>
        <w:rPr>
          <w:rFonts w:ascii="Times New Roman" w:hAnsi="Times New Roman"/>
          <w:sz w:val="24"/>
          <w:szCs w:val="24"/>
        </w:rPr>
        <w:t>Logan, S., &amp; Morris.</w:t>
      </w:r>
      <w:r>
        <w:rPr>
          <w:rFonts w:ascii="Times New Roman" w:hAnsi="Times New Roman"/>
          <w:sz w:val="24"/>
          <w:szCs w:val="24"/>
        </w:rPr>
        <w:t xml:space="preserve"> </w:t>
      </w:r>
      <w:r>
        <w:rPr>
          <w:rFonts w:ascii="Times New Roman" w:hAnsi="Times New Roman"/>
          <w:sz w:val="24"/>
          <w:szCs w:val="24"/>
        </w:rPr>
        <w:t>C</w:t>
      </w:r>
      <w:r>
        <w:rPr>
          <w:rFonts w:ascii="Times New Roman" w:hAnsi="Times New Roman"/>
          <w:sz w:val="24"/>
          <w:szCs w:val="24"/>
        </w:rPr>
        <w:t xml:space="preserve"> </w:t>
      </w:r>
      <w:r>
        <w:rPr>
          <w:rFonts w:ascii="Times New Roman" w:hAnsi="Times New Roman"/>
          <w:sz w:val="24"/>
          <w:szCs w:val="24"/>
        </w:rPr>
        <w:t xml:space="preserve">(2016). Communicating with disabled children when inpatients: </w:t>
      </w:r>
      <w:r>
        <w:rPr>
          <w:rStyle w:val="Normal"/>
          <w:rFonts w:ascii="Times New Roman" w:hAnsi="Times New Roman"/>
          <w:vanish w:val="0"/>
          <w:color w:val="000000"/>
          <w:sz w:val="24"/>
          <w:szCs w:val="24"/>
          <w:rtl w:val="0"/>
          <w:lang w:val="en-US"/>
        </w:rPr>
        <w:t>B</w:t>
      </w:r>
      <w:r>
        <w:rPr>
          <w:rFonts w:ascii="Times New Roman" w:hAnsi="Times New Roman"/>
          <w:sz w:val="24"/>
          <w:szCs w:val="24"/>
        </w:rPr>
        <w:t>arriers and facilitators identified by parents and professionals in a qualitative study. </w:t>
      </w:r>
      <w:r>
        <w:rPr>
          <w:rFonts w:ascii="Times New Roman" w:hAnsi="Times New Roman"/>
          <w:i w:val="1"/>
          <w:iCs w:val="1"/>
          <w:sz w:val="24"/>
          <w:szCs w:val="24"/>
        </w:rPr>
        <w:t xml:space="preserve">Health </w:t>
      </w:r>
      <w:r>
        <w:rPr>
          <w:rStyle w:val="Normal"/>
          <w:rFonts w:ascii="Times New Roman" w:hAnsi="Times New Roman"/>
          <w:i w:val="1"/>
          <w:iCs w:val="1"/>
          <w:vanish w:val="0"/>
          <w:color w:val="000000"/>
          <w:sz w:val="24"/>
          <w:szCs w:val="24"/>
          <w:rtl w:val="0"/>
          <w:lang w:val="en-US"/>
        </w:rPr>
        <w:t>E</w:t>
      </w:r>
      <w:r>
        <w:rPr>
          <w:rFonts w:ascii="Times New Roman" w:hAnsi="Times New Roman"/>
          <w:i w:val="1"/>
          <w:iCs w:val="1"/>
          <w:sz w:val="24"/>
          <w:szCs w:val="24"/>
        </w:rPr>
        <w:t>xpectations</w:t>
      </w:r>
      <w:r>
        <w:rPr>
          <w:rFonts w:ascii="Times New Roman" w:hAnsi="Times New Roman"/>
          <w:sz w:val="24"/>
          <w:szCs w:val="24"/>
        </w:rPr>
        <w:t>, </w:t>
      </w:r>
      <w:r>
        <w:rPr>
          <w:rFonts w:ascii="Times New Roman" w:hAnsi="Times New Roman"/>
          <w:i w:val="1"/>
          <w:iCs w:val="1"/>
          <w:sz w:val="24"/>
          <w:szCs w:val="24"/>
        </w:rPr>
        <w:t>19</w:t>
      </w:r>
      <w:r>
        <w:rPr>
          <w:rFonts w:ascii="Times New Roman" w:hAnsi="Times New Roman"/>
          <w:i w:val="0"/>
          <w:iCs w:val="1"/>
          <w:sz w:val="24"/>
          <w:szCs w:val="24"/>
        </w:rPr>
        <w:t>(</w:t>
      </w:r>
      <w:r>
        <w:rPr>
          <w:rFonts w:ascii="Times New Roman" w:hAnsi="Times New Roman"/>
          <w:i w:val="0"/>
          <w:iCs w:val="1"/>
          <w:sz w:val="24"/>
          <w:szCs w:val="24"/>
        </w:rPr>
        <w:t>3</w:t>
      </w:r>
      <w:r>
        <w:rPr>
          <w:rFonts w:ascii="Times New Roman" w:hAnsi="Times New Roman"/>
          <w:i w:val="0"/>
          <w:iCs w:val="1"/>
          <w:sz w:val="24"/>
          <w:szCs w:val="24"/>
        </w:rPr>
        <w:t>)</w:t>
      </w:r>
      <w:r>
        <w:rPr>
          <w:rFonts w:ascii="Times New Roman" w:hAnsi="Times New Roman"/>
          <w:i w:val="0"/>
          <w:iCs w:val="1"/>
          <w:sz w:val="24"/>
          <w:szCs w:val="24"/>
        </w:rPr>
        <w:t>,</w:t>
      </w:r>
      <w:r>
        <w:rPr>
          <w:rFonts w:ascii="Times New Roman" w:hAnsi="Times New Roman"/>
          <w:i w:val="0"/>
          <w:iCs w:val="1"/>
          <w:sz w:val="24"/>
          <w:szCs w:val="24"/>
        </w:rPr>
        <w:t xml:space="preserve"> </w:t>
      </w:r>
      <w:r>
        <w:rPr>
          <w:rFonts w:ascii="Times New Roman" w:hAnsi="Times New Roman"/>
          <w:i w:val="0"/>
          <w:iCs w:val="1"/>
          <w:sz w:val="24"/>
          <w:szCs w:val="24"/>
        </w:rPr>
        <w:t>738-750</w:t>
      </w:r>
      <w:r>
        <w:rPr>
          <w:rFonts w:ascii="Times New Roman" w:hAnsi="Times New Roman"/>
          <w:i w:val="0"/>
          <w:iCs w:val="1"/>
          <w:sz w:val="24"/>
          <w:szCs w:val="24"/>
        </w:rPr>
        <w:t>.</w:t>
      </w:r>
    </w:p>
    <w:p>
      <w:pPr>
        <w:pStyle w:val="ListParagraph"/>
        <w:spacing w:line="480" w:lineRule="auto"/>
        <w:ind w:left="0"/>
        <w:rPr>
          <w:rStyle w:val="Normal"/>
          <w:rFonts w:ascii="Times New Roman" w:hAnsi="Times New Roman"/>
          <w:sz w:val="24"/>
          <w:szCs w:val="24"/>
          <w:lang w:bidi="ar_SA" w:eastAsia="en_US" w:val="en_US"/>
        </w:rPr>
      </w:pPr>
      <w:r>
        <w:rPr>
          <w:rFonts w:ascii="Times New Roman" w:hAnsi="Times New Roman"/>
          <w:sz w:val="24"/>
          <w:szCs w:val="24"/>
        </w:rPr>
        <w:t xml:space="preserve">Shilling, V., Bailey, S., Logan, S., &amp; Morris, C. (2015). Peer support for parents of disabled children part 1: </w:t>
      </w:r>
      <w:r>
        <w:rPr>
          <w:rFonts w:ascii="Times New Roman" w:hAnsi="Times New Roman"/>
          <w:sz w:val="24"/>
          <w:szCs w:val="24"/>
        </w:rPr>
        <w:t>P</w:t>
      </w:r>
      <w:r>
        <w:rPr>
          <w:rFonts w:ascii="Times New Roman" w:hAnsi="Times New Roman"/>
          <w:sz w:val="24"/>
          <w:szCs w:val="24"/>
        </w:rPr>
        <w:t>erceived outcomes of a one</w:t>
      </w:r>
      <w:r>
        <w:rPr>
          <w:rFonts w:ascii="Cambria Math" w:hAnsi="Cambria Math"/>
          <w:sz w:val="24"/>
          <w:szCs w:val="24"/>
        </w:rPr>
        <w:t>‐</w:t>
      </w:r>
      <w:r>
        <w:rPr>
          <w:rFonts w:ascii="Times New Roman" w:hAnsi="Times New Roman"/>
          <w:sz w:val="24"/>
          <w:szCs w:val="24"/>
        </w:rPr>
        <w:t>to</w:t>
      </w:r>
      <w:r>
        <w:rPr>
          <w:rFonts w:ascii="Cambria Math" w:hAnsi="Cambria Math"/>
          <w:sz w:val="24"/>
          <w:szCs w:val="24"/>
        </w:rPr>
        <w:t>‐</w:t>
      </w:r>
      <w:r>
        <w:rPr>
          <w:rFonts w:ascii="Times New Roman" w:hAnsi="Times New Roman"/>
          <w:sz w:val="24"/>
          <w:szCs w:val="24"/>
        </w:rPr>
        <w:t>one service, a qualitative study. </w:t>
      </w:r>
      <w:r>
        <w:rPr>
          <w:rFonts w:ascii="Times New Roman" w:hAnsi="Times New Roman"/>
          <w:i w:val="1"/>
          <w:iCs w:val="1"/>
          <w:sz w:val="24"/>
          <w:szCs w:val="24"/>
        </w:rPr>
        <w:t xml:space="preserve">Child: </w:t>
      </w:r>
      <w:r>
        <w:rPr>
          <w:rStyle w:val="Normal"/>
          <w:rFonts w:ascii="Times New Roman" w:hAnsi="Times New Roman"/>
          <w:i w:val="1"/>
          <w:iCs w:val="1"/>
          <w:vanish w:val="0"/>
          <w:color w:val="000000"/>
          <w:sz w:val="24"/>
          <w:szCs w:val="24"/>
          <w:rtl w:val="0"/>
          <w:lang w:val="en-US"/>
        </w:rPr>
        <w:t>C</w:t>
      </w:r>
      <w:r>
        <w:rPr>
          <w:rFonts w:ascii="Times New Roman" w:hAnsi="Times New Roman"/>
          <w:i w:val="1"/>
          <w:iCs w:val="1"/>
          <w:sz w:val="24"/>
          <w:szCs w:val="24"/>
        </w:rPr>
        <w:t xml:space="preserve">are, </w:t>
      </w:r>
      <w:r>
        <w:rPr>
          <w:rStyle w:val="Normal"/>
          <w:rFonts w:ascii="Times New Roman" w:hAnsi="Times New Roman"/>
          <w:i w:val="1"/>
          <w:iCs w:val="1"/>
          <w:vanish w:val="0"/>
          <w:color w:val="000000"/>
          <w:sz w:val="24"/>
          <w:szCs w:val="24"/>
          <w:rtl w:val="0"/>
          <w:lang w:val="en-US"/>
        </w:rPr>
        <w:t>He</w:t>
      </w:r>
      <w:r>
        <w:rPr>
          <w:rFonts w:ascii="Times New Roman" w:hAnsi="Times New Roman"/>
          <w:i w:val="1"/>
          <w:iCs w:val="1"/>
          <w:sz w:val="24"/>
          <w:szCs w:val="24"/>
        </w:rPr>
        <w:t>alth</w:t>
      </w:r>
      <w:r>
        <w:rPr>
          <w:rFonts w:ascii="Times New Roman" w:hAnsi="Times New Roman"/>
          <w:i w:val="1"/>
          <w:iCs w:val="1"/>
          <w:sz w:val="24"/>
          <w:szCs w:val="24"/>
        </w:rPr>
        <w:t>,</w:t>
      </w:r>
      <w:r>
        <w:rPr>
          <w:rFonts w:ascii="Times New Roman" w:hAnsi="Times New Roman"/>
          <w:i w:val="1"/>
          <w:iCs w:val="1"/>
          <w:sz w:val="24"/>
          <w:szCs w:val="24"/>
        </w:rPr>
        <w:t xml:space="preserve"> and </w:t>
      </w:r>
      <w:r>
        <w:rPr>
          <w:rStyle w:val="Normal"/>
          <w:rFonts w:ascii="Times New Roman" w:hAnsi="Times New Roman"/>
          <w:i w:val="1"/>
          <w:iCs w:val="1"/>
          <w:vanish w:val="0"/>
          <w:color w:val="000000"/>
          <w:sz w:val="24"/>
          <w:szCs w:val="24"/>
          <w:rtl w:val="0"/>
          <w:lang w:val="en-US"/>
        </w:rPr>
        <w:t>D</w:t>
      </w:r>
      <w:r>
        <w:rPr>
          <w:rFonts w:ascii="Times New Roman" w:hAnsi="Times New Roman"/>
          <w:i w:val="1"/>
          <w:iCs w:val="1"/>
          <w:sz w:val="24"/>
          <w:szCs w:val="24"/>
        </w:rPr>
        <w:t>evelopment</w:t>
      </w:r>
      <w:r>
        <w:rPr>
          <w:rFonts w:ascii="Times New Roman" w:hAnsi="Times New Roman"/>
          <w:sz w:val="24"/>
          <w:szCs w:val="24"/>
        </w:rPr>
        <w:t>, </w:t>
      </w:r>
      <w:r>
        <w:rPr>
          <w:rFonts w:ascii="Times New Roman" w:hAnsi="Times New Roman"/>
          <w:i w:val="1"/>
          <w:iCs w:val="1"/>
          <w:sz w:val="24"/>
          <w:szCs w:val="24"/>
        </w:rPr>
        <w:t>41</w:t>
      </w:r>
      <w:r>
        <w:rPr>
          <w:rFonts w:ascii="Times New Roman" w:hAnsi="Times New Roman"/>
          <w:i w:val="0"/>
          <w:iCs w:val="1"/>
          <w:sz w:val="24"/>
          <w:szCs w:val="24"/>
        </w:rPr>
        <w:t>(</w:t>
      </w:r>
      <w:r>
        <w:rPr>
          <w:rFonts w:ascii="Times New Roman" w:hAnsi="Times New Roman"/>
          <w:i w:val="0"/>
          <w:iCs w:val="1"/>
          <w:sz w:val="24"/>
          <w:szCs w:val="24"/>
        </w:rPr>
        <w:t>4</w:t>
      </w:r>
      <w:r>
        <w:rPr>
          <w:rFonts w:ascii="Times New Roman" w:hAnsi="Times New Roman"/>
          <w:i w:val="0"/>
          <w:iCs w:val="1"/>
          <w:sz w:val="24"/>
          <w:szCs w:val="24"/>
        </w:rPr>
        <w:t>)</w:t>
      </w:r>
      <w:r>
        <w:rPr>
          <w:rFonts w:ascii="Times New Roman" w:hAnsi="Times New Roman"/>
          <w:i w:val="0"/>
          <w:iCs w:val="1"/>
          <w:sz w:val="24"/>
          <w:szCs w:val="24"/>
        </w:rPr>
        <w:t>,</w:t>
      </w:r>
      <w:r>
        <w:rPr>
          <w:rFonts w:ascii="Times New Roman" w:hAnsi="Times New Roman"/>
          <w:i w:val="0"/>
          <w:iCs w:val="1"/>
          <w:sz w:val="24"/>
          <w:szCs w:val="24"/>
        </w:rPr>
        <w:t xml:space="preserve"> </w:t>
      </w:r>
      <w:r>
        <w:rPr>
          <w:rFonts w:ascii="Times New Roman" w:hAnsi="Times New Roman"/>
          <w:i w:val="0"/>
          <w:iCs w:val="1"/>
          <w:sz w:val="24"/>
          <w:szCs w:val="24"/>
        </w:rPr>
        <w:t>524-536.</w:t>
      </w:r>
    </w:p>
    <w:p>
      <w:pPr>
        <w:pStyle w:val="ListParagraph"/>
        <w:spacing w:line="480" w:lineRule="auto"/>
        <w:ind w:left="0"/>
        <w:rPr>
          <w:rStyle w:val="Normal"/>
          <w:rFonts w:ascii="Times New Roman" w:hAnsi="Times New Roman"/>
          <w:sz w:val="24"/>
          <w:szCs w:val="24"/>
          <w:lang w:bidi="ar_SA" w:eastAsia="en_US" w:val="en_US"/>
        </w:rPr>
      </w:pPr>
      <w:r>
        <w:rPr>
          <w:rFonts w:ascii="Times New Roman" w:hAnsi="Times New Roman"/>
          <w:sz w:val="24"/>
          <w:szCs w:val="24"/>
        </w:rPr>
        <w:t>Şimşek, T. T., Taşçı, M., &amp; Karabulut, D. (2015). Desire to have other children in families with a chronically disabled child and its effect on the relationship of the parents. </w:t>
      </w:r>
      <w:r>
        <w:rPr>
          <w:rFonts w:ascii="Times New Roman" w:hAnsi="Times New Roman"/>
          <w:i w:val="1"/>
          <w:iCs w:val="1"/>
          <w:sz w:val="24"/>
          <w:szCs w:val="24"/>
        </w:rPr>
        <w:t>Turkish Archives of Pediatrics/Türk Pediatri</w:t>
      </w:r>
      <w:r>
        <w:rPr>
          <w:rFonts w:ascii="Times New Roman" w:hAnsi="Times New Roman"/>
          <w:i w:val="1"/>
          <w:iCs w:val="1"/>
          <w:sz w:val="24"/>
          <w:szCs w:val="24"/>
        </w:rPr>
        <w:t>c</w:t>
      </w:r>
      <w:r>
        <w:rPr>
          <w:rFonts w:ascii="Times New Roman" w:hAnsi="Times New Roman"/>
          <w:i w:val="1"/>
          <w:iCs w:val="1"/>
          <w:sz w:val="24"/>
          <w:szCs w:val="24"/>
        </w:rPr>
        <w:t xml:space="preserve"> Arşivi</w:t>
      </w:r>
      <w:r>
        <w:rPr>
          <w:rFonts w:ascii="Times New Roman" w:hAnsi="Times New Roman"/>
          <w:sz w:val="24"/>
          <w:szCs w:val="24"/>
        </w:rPr>
        <w:t>, </w:t>
      </w:r>
      <w:r>
        <w:rPr>
          <w:rFonts w:ascii="Times New Roman" w:hAnsi="Times New Roman"/>
          <w:i w:val="1"/>
          <w:iCs w:val="1"/>
          <w:sz w:val="24"/>
          <w:szCs w:val="24"/>
        </w:rPr>
        <w:t>50</w:t>
      </w:r>
      <w:r>
        <w:rPr>
          <w:rStyle w:val="Normal"/>
          <w:rFonts w:ascii="Times New Roman" w:hAnsi="Times New Roman"/>
          <w:i w:val="0"/>
          <w:iCs w:val="1"/>
          <w:vanish w:val="0"/>
          <w:color w:val="000000"/>
          <w:sz w:val="24"/>
          <w:szCs w:val="24"/>
          <w:rtl w:val="0"/>
          <w:lang w:val="en-US"/>
        </w:rPr>
        <w:t>(3)</w:t>
      </w:r>
      <w:r>
        <w:rPr>
          <w:rFonts w:ascii="Times New Roman" w:hAnsi="Times New Roman"/>
          <w:i w:val="0"/>
          <w:sz w:val="24"/>
          <w:szCs w:val="24"/>
        </w:rPr>
        <w:t xml:space="preserve"> 163</w:t>
      </w:r>
      <w:r>
        <w:rPr>
          <w:rStyle w:val="Normal"/>
          <w:rFonts w:ascii="Times New Roman" w:hAnsi="Times New Roman"/>
          <w:i w:val="0"/>
          <w:vanish w:val="0"/>
          <w:color w:val="000000"/>
          <w:sz w:val="24"/>
          <w:szCs w:val="24"/>
          <w:rtl w:val="0"/>
          <w:lang w:val="en-US"/>
        </w:rPr>
        <w:t>-.</w:t>
      </w:r>
    </w:p>
    <w:sectPr>
      <w:headerReference w:type="default" r:id="rId2"/>
      <w:headerReference w:type="first" r:id="rId3"/>
      <w:pgSz w:h="15840" w:w="12240"/>
      <w:pgMar w:bottom="1440" w:footer="720" w:gutter="0" w:header="720" w:left="1440" w:right="1440" w:top="14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53F6" w:rsidRDefault="003553F6">
      <w:pPr>
        <w:spacing w:after="0" w:line="240" w:lineRule="auto"/>
      </w:pPr>
      <w:r>
        <w:separator/>
      </w:r>
    </w:p>
  </w:endnote>
  <w:endnote w:type="continuationSeparator" w:id="0">
    <w:p w:rsidR="003553F6" w:rsidRDefault="00355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53F6" w:rsidRDefault="003553F6">
      <w:pPr>
        <w:spacing w:after="0" w:line="240" w:lineRule="auto"/>
      </w:pPr>
      <w:r>
        <w:separator/>
      </w:r>
    </w:p>
  </w:footnote>
  <w:footnote w:type="continuationSeparator" w:id="0">
    <w:p w:rsidR="003553F6" w:rsidRDefault="003553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01694486"/>
      <w:docPartObj>
        <w:docPartGallery w:val="Page Numbers (Top of Page)"/>
        <w:docPartUnique/>
      </w:docPartObj>
    </w:sdtPr>
    <w:sdtEndPr>
      <w:rPr>
        <w:noProof/>
      </w:rPr>
    </w:sdtEndPr>
    <w:sdtContent>
      <w:p w:rsidR="00FD318B" w:rsidRPr="00D02051" w:rsidRDefault="007200CA" w:rsidP="00D02051">
        <w:pPr>
          <w:pStyle w:val="Header"/>
          <w:spacing w:line="480" w:lineRule="auto"/>
          <w:rPr>
            <w:rFonts w:ascii="Times New Roman" w:hAnsi="Times New Roman" w:cs="Times New Roman"/>
            <w:sz w:val="24"/>
            <w:szCs w:val="24"/>
          </w:rPr>
        </w:pPr>
        <w:r w:rsidRPr="00D02051">
          <w:rPr>
            <w:rFonts w:ascii="Times New Roman" w:hAnsi="Times New Roman" w:cs="Times New Roman"/>
            <w:sz w:val="24"/>
            <w:szCs w:val="24"/>
          </w:rPr>
          <w:t xml:space="preserve">WORKPLACE DILEMMA                  </w:t>
        </w:r>
        <w:r w:rsidR="006F7584">
          <w:rPr>
            <w:rFonts w:ascii="Times New Roman" w:hAnsi="Times New Roman" w:cs="Times New Roman"/>
            <w:sz w:val="24"/>
            <w:szCs w:val="24"/>
          </w:rPr>
          <w:t xml:space="preserve"> </w:t>
        </w:r>
        <w:r w:rsidRPr="00D02051">
          <w:rPr>
            <w:rFonts w:ascii="Times New Roman" w:hAnsi="Times New Roman" w:cs="Times New Roman"/>
            <w:sz w:val="24"/>
            <w:szCs w:val="24"/>
          </w:rPr>
          <w:t xml:space="preserve">                                                                          </w:t>
        </w:r>
        <w:r w:rsidR="00D02051">
          <w:rPr>
            <w:rFonts w:ascii="Times New Roman" w:hAnsi="Times New Roman" w:cs="Times New Roman"/>
            <w:sz w:val="24"/>
            <w:szCs w:val="24"/>
          </w:rPr>
          <w:t xml:space="preserve">             </w:t>
        </w:r>
        <w:r w:rsidRPr="00D02051">
          <w:rPr>
            <w:rFonts w:ascii="Times New Roman" w:hAnsi="Times New Roman" w:cs="Times New Roman"/>
            <w:sz w:val="24"/>
            <w:szCs w:val="24"/>
          </w:rPr>
          <w:fldChar w:fldCharType="begin"/>
        </w:r>
        <w:r w:rsidRPr="00D02051">
          <w:rPr>
            <w:rFonts w:ascii="Times New Roman" w:hAnsi="Times New Roman" w:cs="Times New Roman"/>
            <w:sz w:val="24"/>
            <w:szCs w:val="24"/>
          </w:rPr>
          <w:instrText xml:space="preserve"> PAGE   \* MERGEFORMAT </w:instrText>
        </w:r>
        <w:r w:rsidRPr="00D02051">
          <w:rPr>
            <w:rFonts w:ascii="Times New Roman" w:hAnsi="Times New Roman" w:cs="Times New Roman"/>
            <w:sz w:val="24"/>
            <w:szCs w:val="24"/>
          </w:rPr>
          <w:fldChar w:fldCharType="separate"/>
        </w:r>
        <w:r w:rsidR="004E758B">
          <w:rPr>
            <w:rFonts w:ascii="Times New Roman" w:hAnsi="Times New Roman" w:cs="Times New Roman"/>
            <w:noProof/>
            <w:sz w:val="24"/>
            <w:szCs w:val="24"/>
          </w:rPr>
          <w:t>10</w:t>
        </w:r>
        <w:r w:rsidRPr="00D02051">
          <w:rPr>
            <w:rFonts w:ascii="Times New Roman" w:hAnsi="Times New Roman" w:cs="Times New Roman"/>
            <w:noProof/>
            <w:sz w:val="24"/>
            <w:szCs w:val="24"/>
          </w:rPr>
          <w:fldChar w:fldCharType="end"/>
        </w:r>
      </w:p>
    </w:sdtContent>
  </w:sdt>
  <w:p w:rsidR="00FD318B" w:rsidRPr="00D02051" w:rsidRDefault="00FD318B" w:rsidP="00D0205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318B" w:rsidRPr="00D02051" w:rsidRDefault="007200CA" w:rsidP="00D02051">
    <w:pPr>
      <w:pStyle w:val="Header"/>
      <w:spacing w:line="480" w:lineRule="auto"/>
      <w:rPr>
        <w:rFonts w:ascii="Times New Roman" w:hAnsi="Times New Roman" w:cs="Times New Roman"/>
        <w:sz w:val="24"/>
        <w:szCs w:val="24"/>
      </w:rPr>
    </w:pPr>
    <w:r w:rsidRPr="00D02051">
      <w:rPr>
        <w:rFonts w:ascii="Times New Roman" w:hAnsi="Times New Roman" w:cs="Times New Roman"/>
        <w:sz w:val="24"/>
        <w:szCs w:val="24"/>
      </w:rPr>
      <w:t xml:space="preserve">Running Head: </w:t>
    </w:r>
    <w:sdt>
      <w:sdtPr>
        <w:rPr>
          <w:rFonts w:ascii="Times New Roman" w:hAnsi="Times New Roman" w:cs="Times New Roman"/>
          <w:sz w:val="24"/>
          <w:szCs w:val="24"/>
        </w:rPr>
        <w:id w:val="845903849"/>
        <w:docPartObj>
          <w:docPartGallery w:val="Page Numbers (Top of Page)"/>
          <w:docPartUnique/>
        </w:docPartObj>
      </w:sdtPr>
      <w:sdtEndPr>
        <w:rPr>
          <w:noProof/>
        </w:rPr>
      </w:sdtEndPr>
      <w:sdtContent>
        <w:r w:rsidRPr="00D02051">
          <w:rPr>
            <w:rFonts w:ascii="Times New Roman" w:hAnsi="Times New Roman" w:cs="Times New Roman"/>
            <w:sz w:val="24"/>
            <w:szCs w:val="24"/>
          </w:rPr>
          <w:t xml:space="preserve">WORKPLACE DILEMMA                                                                         </w:t>
        </w:r>
        <w:r w:rsidR="00D02051">
          <w:rPr>
            <w:rFonts w:ascii="Times New Roman" w:hAnsi="Times New Roman" w:cs="Times New Roman"/>
            <w:sz w:val="24"/>
            <w:szCs w:val="24"/>
          </w:rPr>
          <w:t xml:space="preserve">         </w:t>
        </w:r>
        <w:r w:rsidRPr="00D02051">
          <w:rPr>
            <w:rFonts w:ascii="Times New Roman" w:hAnsi="Times New Roman" w:cs="Times New Roman"/>
            <w:sz w:val="24"/>
            <w:szCs w:val="24"/>
          </w:rPr>
          <w:fldChar w:fldCharType="begin"/>
        </w:r>
        <w:r w:rsidRPr="00D02051">
          <w:rPr>
            <w:rFonts w:ascii="Times New Roman" w:hAnsi="Times New Roman" w:cs="Times New Roman"/>
            <w:sz w:val="24"/>
            <w:szCs w:val="24"/>
          </w:rPr>
          <w:instrText xml:space="preserve"> PAGE   \* MERGEFORMAT </w:instrText>
        </w:r>
        <w:r w:rsidRPr="00D02051">
          <w:rPr>
            <w:rFonts w:ascii="Times New Roman" w:hAnsi="Times New Roman" w:cs="Times New Roman"/>
            <w:sz w:val="24"/>
            <w:szCs w:val="24"/>
          </w:rPr>
          <w:fldChar w:fldCharType="separate"/>
        </w:r>
        <w:r w:rsidR="0069590A">
          <w:rPr>
            <w:rFonts w:ascii="Times New Roman" w:hAnsi="Times New Roman" w:cs="Times New Roman"/>
            <w:noProof/>
            <w:sz w:val="24"/>
            <w:szCs w:val="24"/>
          </w:rPr>
          <w:t>1</w:t>
        </w:r>
        <w:r w:rsidRPr="00D02051">
          <w:rPr>
            <w:rFonts w:ascii="Times New Roman" w:hAnsi="Times New Roman" w:cs="Times New Roman"/>
            <w:noProof/>
            <w:sz w:val="24"/>
            <w:szCs w:val="24"/>
          </w:rPr>
          <w:fldChar w:fldCharType="end"/>
        </w:r>
      </w:sdtContent>
    </w:sdt>
  </w:p>
  <w:p w:rsidR="00FD318B" w:rsidRPr="00D02051" w:rsidRDefault="00FD318B" w:rsidP="00D02051">
    <w:pPr>
      <w:pStyle w:val="Header"/>
      <w:spacing w:line="480" w:lineRule="auto"/>
      <w:rPr>
        <w:rFonts w:ascii="Times New Roman" w:hAnsi="Times New Roman" w:cs="Times New Roman"/>
        <w:sz w:val="24"/>
        <w:szCs w:val="24"/>
      </w:rPr>
    </w:pPr>
  </w:p>
</w:hdr>
</file>

<file path=word/numbering.xml><?xml version="1.0" encoding="utf-8"?>
<w:numbering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w:abstractNum w:abstractNumId="0">
    <w:multiLevelType w:val="hybridMultilevel"/>
    <w:tmpl w:val="2B40BF2E"/>
    <w:numStyleLink w:val=""/>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multiLevelType w:val="hybridMultilevel"/>
    <w:tmpl w:val="E9A2923C"/>
    <w:numStyleLink w:val=""/>
    <w:lvl w:ilvl="0">
      <w:start w:val="1"/>
      <w:numFmt w:val="lowerRoman"/>
      <w:lvlText w:val="%1."/>
      <w:lvlJc w:val="righ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bering>
</file>

<file path=word/settings.xml><?xml version="1.0" encoding="utf-8"?>
<w:settings xmlns:pic="http://schemas.openxmlformats.org/drawingml/2006/picture" xmlns:wp14="http://schemas.microsoft.com/office/word/2010/wordprocessingDrawing" xmlns:wpg="http://schemas.microsoft.com/office/word/2010/wordprocessingGroup" xmlns:w14="http://schemas.microsoft.com/office/word/2010/wordml" xmlns:sl="http://schemas.openxmlformats.org/schemaLibrary/2006/main" xmlns:wps="http://schemas.microsoft.com/office/word/2010/wordprocessingShape" xmlns:wp="http://schemas.openxmlformats.org/drawingml/2006/wordprocessingDrawing" xmlns:dgm="http://schemas.openxmlformats.org/drawingml/2006/diagram" xmlns:wpc="http://schemas.microsoft.com/office/word/2010/wordprocessingCanvas" xmlns:a="http://schemas.openxmlformats.org/drawingml/2006/main" xmlns:c="http://schemas.openxmlformats.org/drawingml/2006/chart" xmlns:mc="http://schemas.openxmlformats.org/markup-compatibility/2006" xmlns:m="http://schemas.openxmlformats.org/officeDocument/2006/math" xmlns:o="urn:schemas-microsoft-com:office:office" xmlns:p="http://schemas.openxmlformats.org/presentationml/2006/main" xmlns:s="http://schemas.openxmlformats.org/officeDocument/2006/sharedTypes" xmlns:r="http://schemas.openxmlformats.org/officeDocument/2006/relationships" xmlns:w="http://schemas.openxmlformats.org/wordprocessingml/2006/main" xmlns:v="urn:schemas-microsoft-com:vml">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AwMDE3N7U0Nbe0NDJX0lEKTi0uzszPAykwqQUA0pksLiwAAAA="/>
  </w:docVars>
  <w:rsids>
    <w:rsidRoot w:val="004C70FD"/>
    <w:rsid w:val="00002ADC"/>
    <w:rsid w:val="0004011E"/>
    <w:rsid w:val="000B723B"/>
    <w:rsid w:val="001166A3"/>
    <w:rsid w:val="0013024B"/>
    <w:rsid w:val="001D113D"/>
    <w:rsid w:val="00221F80"/>
    <w:rsid w:val="002336F6"/>
    <w:rsid w:val="002A55F2"/>
    <w:rsid w:val="002B0BFC"/>
    <w:rsid w:val="002B66F9"/>
    <w:rsid w:val="002E55E5"/>
    <w:rsid w:val="003553F6"/>
    <w:rsid w:val="003C2524"/>
    <w:rsid w:val="003D06EE"/>
    <w:rsid w:val="004342B5"/>
    <w:rsid w:val="004C70FD"/>
    <w:rsid w:val="004E758B"/>
    <w:rsid w:val="004F2C29"/>
    <w:rsid w:val="00511EF4"/>
    <w:rsid w:val="00580307"/>
    <w:rsid w:val="00586AAC"/>
    <w:rsid w:val="005C03B7"/>
    <w:rsid w:val="005D0619"/>
    <w:rsid w:val="005E2A59"/>
    <w:rsid w:val="005F4410"/>
    <w:rsid w:val="00601481"/>
    <w:rsid w:val="00605377"/>
    <w:rsid w:val="00626648"/>
    <w:rsid w:val="006930C8"/>
    <w:rsid w:val="0069590A"/>
    <w:rsid w:val="006A02D7"/>
    <w:rsid w:val="006A06E7"/>
    <w:rsid w:val="006A1CFF"/>
    <w:rsid w:val="006A489C"/>
    <w:rsid w:val="006A5EA9"/>
    <w:rsid w:val="006F11A9"/>
    <w:rsid w:val="006F7584"/>
    <w:rsid w:val="007200CA"/>
    <w:rsid w:val="007879BE"/>
    <w:rsid w:val="007A5B70"/>
    <w:rsid w:val="007B5DF3"/>
    <w:rsid w:val="007C6D85"/>
    <w:rsid w:val="00803CF1"/>
    <w:rsid w:val="00814A74"/>
    <w:rsid w:val="00871E44"/>
    <w:rsid w:val="0087368D"/>
    <w:rsid w:val="00897CB2"/>
    <w:rsid w:val="008A5B98"/>
    <w:rsid w:val="008B1339"/>
    <w:rsid w:val="008D59A8"/>
    <w:rsid w:val="008F0B24"/>
    <w:rsid w:val="0090110E"/>
    <w:rsid w:val="009016B7"/>
    <w:rsid w:val="009C18C1"/>
    <w:rsid w:val="009D2A3F"/>
    <w:rsid w:val="009F5E51"/>
    <w:rsid w:val="00A301F1"/>
    <w:rsid w:val="00A30A7D"/>
    <w:rsid w:val="00A31D6D"/>
    <w:rsid w:val="00A84914"/>
    <w:rsid w:val="00AB31A4"/>
    <w:rsid w:val="00AC49E7"/>
    <w:rsid w:val="00AD593C"/>
    <w:rsid w:val="00AF4358"/>
    <w:rsid w:val="00AF7B64"/>
    <w:rsid w:val="00B01B3E"/>
    <w:rsid w:val="00B10F99"/>
    <w:rsid w:val="00B27806"/>
    <w:rsid w:val="00B45647"/>
    <w:rsid w:val="00BC3423"/>
    <w:rsid w:val="00BD5472"/>
    <w:rsid w:val="00BF518F"/>
    <w:rsid w:val="00C32B57"/>
    <w:rsid w:val="00C4127F"/>
    <w:rsid w:val="00C44016"/>
    <w:rsid w:val="00C458F4"/>
    <w:rsid w:val="00C70BBC"/>
    <w:rsid w:val="00CF47AE"/>
    <w:rsid w:val="00D02051"/>
    <w:rsid w:val="00D02796"/>
    <w:rsid w:val="00D313A6"/>
    <w:rsid w:val="00D34B4E"/>
    <w:rsid w:val="00D4441F"/>
    <w:rsid w:val="00D63B27"/>
    <w:rsid w:val="00D76FB5"/>
    <w:rsid w:val="00DA64EF"/>
    <w:rsid w:val="00DE746E"/>
    <w:rsid w:val="00E46018"/>
    <w:rsid w:val="00E82127"/>
    <w:rsid w:val="00ED6FB9"/>
    <w:rsid w:val="00EE0D7A"/>
    <w:rsid w:val="00F065FB"/>
    <w:rsid w:val="00F13082"/>
    <w:rsid w:val="00F425FA"/>
    <w:rsid w:val="00F77ADF"/>
    <w:rsid w:val="00F82B10"/>
    <w:rsid w:val="00F97C70"/>
    <w:rsid w:val="00FC5284"/>
    <w:rsid w:val="00FD318B"/>
    <w:rsid w:val="00FF64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8B"/>
  </w:style>
  <w:style w:type="paragraph" w:styleId="Footer">
    <w:name w:val="footer"/>
    <w:basedOn w:val="Normal"/>
    <w:link w:val="FooterChar"/>
    <w:uiPriority w:val="99"/>
    <w:unhideWhenUsed/>
    <w:rsid w:val="00FD31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8B"/>
  </w:style>
  <w:style w:type="paragraph" w:styleId="ListParagraph">
    <w:name w:val="List Paragraph"/>
    <w:basedOn w:val="Normal"/>
    <w:uiPriority w:val="34"/>
    <w:qFormat/>
    <w:rsid w:val="00D020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standalone="yes" ?><Relationships xmlns="http://schemas.openxmlformats.org/package/2006/relationships"><Relationship Id="rId1" Target="../customXml/item1.xml" Type="http://schemas.openxmlformats.org/officeDocument/2006/relationships/customXml"></Relationship><Relationship Id="rId2" Target="header1.xml" Type="http://schemas.openxmlformats.org/officeDocument/2006/relationships/header"></Relationship><Relationship Id="rId3" Target="header2.xml" Type="http://schemas.openxmlformats.org/officeDocument/2006/relationships/header"></Relationship><Relationship Id="rId4" Target="footnotes.xml" Type="http://schemas.openxmlformats.org/officeDocument/2006/relationships/footnotes"></Relationship><Relationship Id="rId5" Target="endnotes.xml" Type="http://schemas.openxmlformats.org/officeDocument/2006/relationships/endnotes"></Relationship><Relationship Id="rId6" Target="settings.xml" Type="http://schemas.openxmlformats.org/officeDocument/2006/relationships/settings"></Relationship><Relationship Id="rId7" Target="numbering.xml" Type="http://schemas.openxmlformats.org/officeDocument/2006/relationships/numbering"></Relationship><Relationship Id="rId8" Target="fontTable.xml" Type="http://schemas.openxmlformats.org/officeDocument/2006/relationships/fontTable"></Relationship><Relationship Id="rId9" Target="webSettings.xml" Type="http://schemas.openxmlformats.org/officeDocument/2006/relationships/webSettings"></Relationship><Relationship Id="rId10" Target="styles.xml" Type="http://schemas.openxmlformats.org/officeDocument/2006/relationships/styles"></Relationship><Relationship Id="rId11" Target="theme/theme1.xml" Type="http://schemas.openxmlformats.org/officeDocument/2006/relationships/theme"></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16FDE-AF2D-4A91-A14F-5E17CBE79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Company>MOE</Company>
  <Pages>12</Pages>
  <Words>1936</Words>
  <Characters>10736</Characters>
  <Lines>91</Lines>
  <Paragraphs>25</Paragraphs>
  <TotalTime>0</TotalTime>
  <ScaleCrop>0</ScaleCrop>
  <HeadingPairs>
    <vt:vector size="2" baseType="variant">
      <vt:variant>
        <vt:lpstr>Title</vt:lpstr>
      </vt:variant>
      <vt:variant>
        <vt:i4>1</vt:i4>
      </vt:variant>
    </vt:vector>
  </HeadingPairs>
  <TitlesOfParts>
    <vt:vector size="1" baseType="lpstr">
      <vt:lpstr/>
    </vt:vector>
  </TitlesOfParts>
  <LinksUpToDate>0</LinksUpToDate>
  <CharactersWithSpaces>12625</CharactersWithSpaces>
  <SharedDoc>0</SharedDoc>
  <HyperlinksChanged>0</HyperlinksChanged>
  <Application>Microsoft Office Word</Application>
  <AppVersion>16.0000</AppVers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WCS</dc:creator>
  <cp:lastModifiedBy>bileah brown</cp:lastModifiedBy>
  <cp:revision>2</cp:revision>
  <dcterms:created xsi:type="dcterms:W3CDTF">2020-04-17T22:35:00Z</dcterms:created>
  <dcterms:modified xsi:type="dcterms:W3CDTF">2020-04-17T22:35:00Z</dcterms:modified>
</cp:coreProperties>
</file>